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011" w:rsidRPr="00F138E3" w:rsidRDefault="00C25E31" w:rsidP="00C25E31">
      <w:pPr>
        <w:jc w:val="center"/>
        <w:rPr>
          <w:b/>
          <w:sz w:val="24"/>
          <w:u w:val="single"/>
        </w:rPr>
      </w:pPr>
      <w:r w:rsidRPr="00F138E3">
        <w:rPr>
          <w:b/>
          <w:sz w:val="24"/>
          <w:u w:val="single"/>
        </w:rPr>
        <w:t>I</w:t>
      </w:r>
      <w:r w:rsidRPr="00F138E3">
        <w:rPr>
          <w:rFonts w:hint="eastAsia"/>
          <w:b/>
          <w:sz w:val="24"/>
          <w:u w:val="single"/>
        </w:rPr>
        <w:t>m</w:t>
      </w:r>
      <w:r w:rsidRPr="00F138E3">
        <w:rPr>
          <w:b/>
          <w:sz w:val="24"/>
          <w:u w:val="single"/>
        </w:rPr>
        <w:t>plementation report of teacher training session in Hong K</w:t>
      </w:r>
      <w:r w:rsidRPr="00F138E3">
        <w:rPr>
          <w:rFonts w:hint="eastAsia"/>
          <w:b/>
          <w:sz w:val="24"/>
          <w:u w:val="single"/>
        </w:rPr>
        <w:t>o</w:t>
      </w:r>
      <w:r w:rsidRPr="00F138E3">
        <w:rPr>
          <w:b/>
          <w:sz w:val="24"/>
          <w:u w:val="single"/>
        </w:rPr>
        <w:t>ng Institute of Technology</w:t>
      </w:r>
      <w:r w:rsidR="006601A8" w:rsidRPr="00F138E3">
        <w:rPr>
          <w:b/>
          <w:sz w:val="24"/>
          <w:u w:val="single"/>
        </w:rPr>
        <w:t xml:space="preserve"> (HKIT)</w:t>
      </w:r>
    </w:p>
    <w:p w:rsidR="00C25E31" w:rsidRDefault="00C25E31" w:rsidP="00C25E31">
      <w:pPr>
        <w:rPr>
          <w:sz w:val="24"/>
        </w:rPr>
      </w:pPr>
      <w:r w:rsidRPr="00F138E3">
        <w:rPr>
          <w:sz w:val="24"/>
        </w:rPr>
        <w:t xml:space="preserve">     QESS project team </w:t>
      </w:r>
      <w:r w:rsidR="006601A8" w:rsidRPr="00F138E3">
        <w:rPr>
          <w:sz w:val="24"/>
        </w:rPr>
        <w:t xml:space="preserve">has conducted a teacher training session </w:t>
      </w:r>
      <w:r w:rsidR="00F138E3">
        <w:rPr>
          <w:sz w:val="24"/>
        </w:rPr>
        <w:t xml:space="preserve">on working with students with special educational needs (SEN) </w:t>
      </w:r>
      <w:r w:rsidR="006601A8" w:rsidRPr="00F138E3">
        <w:rPr>
          <w:sz w:val="24"/>
        </w:rPr>
        <w:t>in HKIT</w:t>
      </w:r>
      <w:r w:rsidR="00F138E3">
        <w:rPr>
          <w:sz w:val="24"/>
        </w:rPr>
        <w:t xml:space="preserve">. The objectives of the teacher training session were (1) </w:t>
      </w:r>
      <w:r w:rsidR="00F138E3" w:rsidRPr="00F138E3">
        <w:rPr>
          <w:rFonts w:hint="eastAsia"/>
          <w:sz w:val="24"/>
        </w:rPr>
        <w:t>foster</w:t>
      </w:r>
      <w:r w:rsidR="00F138E3">
        <w:rPr>
          <w:sz w:val="24"/>
        </w:rPr>
        <w:t>ing</w:t>
      </w:r>
      <w:r w:rsidR="00F138E3" w:rsidRPr="00F138E3">
        <w:rPr>
          <w:rFonts w:hint="eastAsia"/>
          <w:sz w:val="24"/>
        </w:rPr>
        <w:t xml:space="preserve"> positive attitude towards students with SEN</w:t>
      </w:r>
      <w:r w:rsidR="00F138E3">
        <w:rPr>
          <w:sz w:val="24"/>
        </w:rPr>
        <w:t>; (2) enhancing</w:t>
      </w:r>
      <w:r w:rsidR="00F138E3" w:rsidRPr="00F138E3">
        <w:rPr>
          <w:sz w:val="24"/>
        </w:rPr>
        <w:t xml:space="preserve"> teachers’ knowledge on working with students with SEN</w:t>
      </w:r>
      <w:r w:rsidR="00F138E3">
        <w:rPr>
          <w:sz w:val="24"/>
        </w:rPr>
        <w:t xml:space="preserve">; and (3) </w:t>
      </w:r>
      <w:r w:rsidR="00F138E3" w:rsidRPr="00F138E3">
        <w:rPr>
          <w:sz w:val="24"/>
        </w:rPr>
        <w:t>equip the teachers with teaching skills of accommodating students with SEN in mainstream classroom</w:t>
      </w:r>
      <w:r w:rsidR="00F138E3">
        <w:rPr>
          <w:sz w:val="24"/>
        </w:rPr>
        <w:t>.</w:t>
      </w:r>
    </w:p>
    <w:p w:rsidR="00F138E3" w:rsidRDefault="00F138E3" w:rsidP="00C25E31">
      <w:pPr>
        <w:rPr>
          <w:sz w:val="24"/>
        </w:rPr>
      </w:pPr>
    </w:p>
    <w:p w:rsidR="00F138E3" w:rsidRPr="00F138E3" w:rsidRDefault="00F138E3" w:rsidP="00F138E3">
      <w:pPr>
        <w:rPr>
          <w:sz w:val="24"/>
          <w:u w:val="single"/>
        </w:rPr>
      </w:pPr>
      <w:r w:rsidRPr="00F138E3">
        <w:rPr>
          <w:sz w:val="24"/>
          <w:u w:val="single"/>
        </w:rPr>
        <w:t>Promotion of the teacher training session</w:t>
      </w:r>
    </w:p>
    <w:p w:rsidR="00F138E3" w:rsidRDefault="00F138E3" w:rsidP="00F138E3">
      <w:pPr>
        <w:rPr>
          <w:sz w:val="24"/>
        </w:rPr>
      </w:pPr>
      <w:r>
        <w:rPr>
          <w:sz w:val="24"/>
        </w:rPr>
        <w:t xml:space="preserve">       Before the teacher training session, members of QESS project team invited teaching staffs in HKIT to participate in the teacher training session through email. The email content of invitation letter (</w:t>
      </w:r>
      <w:r w:rsidR="00966A01">
        <w:rPr>
          <w:sz w:val="24"/>
        </w:rPr>
        <w:t>see</w:t>
      </w:r>
      <w:r>
        <w:rPr>
          <w:sz w:val="24"/>
        </w:rPr>
        <w:t xml:space="preserve"> Appendix A and B) has been attached to the current report. </w:t>
      </w:r>
      <w:r w:rsidR="001B2F19">
        <w:rPr>
          <w:sz w:val="24"/>
        </w:rPr>
        <w:t>Five</w:t>
      </w:r>
      <w:r>
        <w:rPr>
          <w:sz w:val="24"/>
        </w:rPr>
        <w:t xml:space="preserve"> </w:t>
      </w:r>
      <w:r w:rsidR="001B2F19">
        <w:rPr>
          <w:sz w:val="24"/>
        </w:rPr>
        <w:t>teaching staffs</w:t>
      </w:r>
      <w:r>
        <w:rPr>
          <w:sz w:val="24"/>
        </w:rPr>
        <w:t xml:space="preserve"> responded to the invitation letter through email and three of them agreed to join the teacher training session.</w:t>
      </w:r>
    </w:p>
    <w:p w:rsidR="00F138E3" w:rsidRDefault="00F138E3" w:rsidP="00F138E3">
      <w:pPr>
        <w:rPr>
          <w:sz w:val="24"/>
        </w:rPr>
      </w:pPr>
      <w:r>
        <w:rPr>
          <w:sz w:val="24"/>
        </w:rPr>
        <w:t xml:space="preserve">       </w:t>
      </w:r>
      <w:r w:rsidR="001B2F19">
        <w:rPr>
          <w:sz w:val="24"/>
        </w:rPr>
        <w:t xml:space="preserve">In order to reach all of the teaching staffs, QESS project team prepared a memo </w:t>
      </w:r>
      <w:r w:rsidR="004975B8">
        <w:rPr>
          <w:sz w:val="24"/>
        </w:rPr>
        <w:t xml:space="preserve">(see Appendix C) </w:t>
      </w:r>
      <w:r w:rsidR="001B2F19">
        <w:rPr>
          <w:sz w:val="24"/>
        </w:rPr>
        <w:t>for inviting teaching staffs to join the session and distributed to them in person. Twelve teaching staffs indicated their interest on teacher training session while some of the teaching staffs replied that they cannot participate, due to time clash with other duties.</w:t>
      </w:r>
    </w:p>
    <w:p w:rsidR="00966A01" w:rsidRDefault="00966A01" w:rsidP="00F138E3">
      <w:pPr>
        <w:rPr>
          <w:sz w:val="24"/>
        </w:rPr>
      </w:pPr>
      <w:r>
        <w:rPr>
          <w:sz w:val="24"/>
        </w:rPr>
        <w:t xml:space="preserve">       Additionally, member of QESS project team also reminded the teaching staffs to participate in the teacher training session in joint-staff meeting on Wednesdays. </w:t>
      </w:r>
    </w:p>
    <w:p w:rsidR="00966A01" w:rsidRDefault="00966A01">
      <w:pPr>
        <w:rPr>
          <w:sz w:val="24"/>
        </w:rPr>
      </w:pPr>
      <w:r>
        <w:rPr>
          <w:sz w:val="24"/>
        </w:rPr>
        <w:br w:type="page"/>
      </w:r>
    </w:p>
    <w:p w:rsidR="004975B8" w:rsidRDefault="004975B8" w:rsidP="00F138E3">
      <w:pPr>
        <w:rPr>
          <w:sz w:val="24"/>
        </w:rPr>
      </w:pPr>
    </w:p>
    <w:p w:rsidR="004975B8" w:rsidRDefault="004975B8" w:rsidP="00F138E3">
      <w:pPr>
        <w:rPr>
          <w:sz w:val="24"/>
          <w:u w:val="single"/>
        </w:rPr>
      </w:pPr>
      <w:r w:rsidRPr="004975B8">
        <w:rPr>
          <w:sz w:val="24"/>
          <w:u w:val="single"/>
        </w:rPr>
        <w:t>Implementation of the teacher training session</w:t>
      </w:r>
    </w:p>
    <w:p w:rsidR="004975B8" w:rsidRDefault="004975B8" w:rsidP="00F138E3">
      <w:pPr>
        <w:rPr>
          <w:sz w:val="24"/>
        </w:rPr>
      </w:pPr>
      <w:r>
        <w:rPr>
          <w:sz w:val="24"/>
        </w:rPr>
        <w:t xml:space="preserve">       Teacher training session was held on 20 January 2016, from 14:30 to 17:30</w:t>
      </w:r>
      <w:r w:rsidR="00966A01">
        <w:rPr>
          <w:sz w:val="24"/>
        </w:rPr>
        <w:t>, in the conference room in the back office of HKIT</w:t>
      </w:r>
      <w:r>
        <w:rPr>
          <w:sz w:val="24"/>
        </w:rPr>
        <w:t xml:space="preserve">. </w:t>
      </w:r>
      <w:r w:rsidR="00966A01">
        <w:rPr>
          <w:sz w:val="24"/>
        </w:rPr>
        <w:t xml:space="preserve">The teacher training session has been divided into various sub-parts. </w:t>
      </w:r>
      <w:r>
        <w:rPr>
          <w:sz w:val="24"/>
        </w:rPr>
        <w:t>Detailed rundown of</w:t>
      </w:r>
      <w:r w:rsidR="00966A01">
        <w:rPr>
          <w:sz w:val="24"/>
        </w:rPr>
        <w:t xml:space="preserve"> the session has been attached to the current report (see Appendix D). The following table shows the details of each sub-part and their goals:</w:t>
      </w:r>
    </w:p>
    <w:tbl>
      <w:tblPr>
        <w:tblStyle w:val="TableGrid"/>
        <w:tblW w:w="10916" w:type="dxa"/>
        <w:tblInd w:w="-856" w:type="dxa"/>
        <w:tblLook w:val="04A0" w:firstRow="1" w:lastRow="0" w:firstColumn="1" w:lastColumn="0" w:noHBand="0" w:noVBand="1"/>
      </w:tblPr>
      <w:tblGrid>
        <w:gridCol w:w="1844"/>
        <w:gridCol w:w="4394"/>
        <w:gridCol w:w="4678"/>
      </w:tblGrid>
      <w:tr w:rsidR="00966A01" w:rsidTr="00FC55DB">
        <w:tc>
          <w:tcPr>
            <w:tcW w:w="1844" w:type="dxa"/>
          </w:tcPr>
          <w:p w:rsidR="00966A01" w:rsidRDefault="00966A01" w:rsidP="00F138E3">
            <w:pPr>
              <w:rPr>
                <w:sz w:val="24"/>
              </w:rPr>
            </w:pPr>
            <w:r>
              <w:rPr>
                <w:sz w:val="24"/>
              </w:rPr>
              <w:t>Part</w:t>
            </w:r>
          </w:p>
        </w:tc>
        <w:tc>
          <w:tcPr>
            <w:tcW w:w="4394" w:type="dxa"/>
          </w:tcPr>
          <w:p w:rsidR="00966A01" w:rsidRDefault="00966A01" w:rsidP="00F138E3">
            <w:pPr>
              <w:rPr>
                <w:sz w:val="24"/>
              </w:rPr>
            </w:pPr>
            <w:r>
              <w:rPr>
                <w:sz w:val="24"/>
              </w:rPr>
              <w:t>Content</w:t>
            </w:r>
          </w:p>
        </w:tc>
        <w:tc>
          <w:tcPr>
            <w:tcW w:w="4678" w:type="dxa"/>
          </w:tcPr>
          <w:p w:rsidR="00966A01" w:rsidRDefault="00966A01" w:rsidP="00F138E3">
            <w:pPr>
              <w:rPr>
                <w:sz w:val="24"/>
              </w:rPr>
            </w:pPr>
            <w:r>
              <w:rPr>
                <w:sz w:val="24"/>
              </w:rPr>
              <w:t>Goal</w:t>
            </w:r>
          </w:p>
        </w:tc>
      </w:tr>
      <w:tr w:rsidR="00966A01" w:rsidTr="00FC55DB">
        <w:tc>
          <w:tcPr>
            <w:tcW w:w="1844" w:type="dxa"/>
          </w:tcPr>
          <w:p w:rsidR="00966A01" w:rsidRDefault="00966A01" w:rsidP="00F138E3">
            <w:pPr>
              <w:rPr>
                <w:sz w:val="24"/>
              </w:rPr>
            </w:pPr>
            <w:r>
              <w:rPr>
                <w:sz w:val="24"/>
              </w:rPr>
              <w:t>1: SEN basics</w:t>
            </w:r>
          </w:p>
        </w:tc>
        <w:tc>
          <w:tcPr>
            <w:tcW w:w="4394" w:type="dxa"/>
          </w:tcPr>
          <w:p w:rsidR="00966A01" w:rsidRDefault="00FC55DB" w:rsidP="00FC55DB">
            <w:pPr>
              <w:rPr>
                <w:sz w:val="24"/>
              </w:rPr>
            </w:pPr>
            <w:r>
              <w:rPr>
                <w:sz w:val="24"/>
              </w:rPr>
              <w:t>Introduction of c</w:t>
            </w:r>
            <w:r w:rsidR="00966A01">
              <w:rPr>
                <w:sz w:val="24"/>
              </w:rPr>
              <w:t>haracteristics and etiology of various kind of SEN</w:t>
            </w:r>
          </w:p>
        </w:tc>
        <w:tc>
          <w:tcPr>
            <w:tcW w:w="4678" w:type="dxa"/>
          </w:tcPr>
          <w:p w:rsidR="006E6D31" w:rsidRPr="006E6D31" w:rsidRDefault="00966A01" w:rsidP="006E6D31">
            <w:pPr>
              <w:pStyle w:val="ListParagraph"/>
              <w:numPr>
                <w:ilvl w:val="0"/>
                <w:numId w:val="5"/>
              </w:numPr>
              <w:rPr>
                <w:sz w:val="24"/>
              </w:rPr>
            </w:pPr>
            <w:r w:rsidRPr="006E6D31">
              <w:rPr>
                <w:sz w:val="24"/>
              </w:rPr>
              <w:t>Enhancing teachers’</w:t>
            </w:r>
            <w:r w:rsidR="00B36809" w:rsidRPr="006E6D31">
              <w:rPr>
                <w:sz w:val="24"/>
              </w:rPr>
              <w:t xml:space="preserve"> basic</w:t>
            </w:r>
            <w:r w:rsidRPr="006E6D31">
              <w:rPr>
                <w:sz w:val="24"/>
              </w:rPr>
              <w:t xml:space="preserve"> knowledge </w:t>
            </w:r>
            <w:r w:rsidR="00B36809" w:rsidRPr="006E6D31">
              <w:rPr>
                <w:rFonts w:hint="eastAsia"/>
                <w:sz w:val="24"/>
              </w:rPr>
              <w:t>o</w:t>
            </w:r>
            <w:r w:rsidR="006E6D31" w:rsidRPr="006E6D31">
              <w:rPr>
                <w:sz w:val="24"/>
              </w:rPr>
              <w:t>n SEN</w:t>
            </w:r>
          </w:p>
          <w:p w:rsidR="00966A01" w:rsidRPr="006E6D31" w:rsidRDefault="006E6D31" w:rsidP="006E6D31">
            <w:pPr>
              <w:pStyle w:val="ListParagraph"/>
              <w:numPr>
                <w:ilvl w:val="0"/>
                <w:numId w:val="5"/>
              </w:numPr>
              <w:rPr>
                <w:sz w:val="24"/>
              </w:rPr>
            </w:pPr>
            <w:r w:rsidRPr="006E6D31">
              <w:rPr>
                <w:sz w:val="24"/>
              </w:rPr>
              <w:t>F</w:t>
            </w:r>
            <w:r w:rsidR="00B36809" w:rsidRPr="006E6D31">
              <w:rPr>
                <w:sz w:val="24"/>
              </w:rPr>
              <w:t>ostering teachers’ positive attitude on SEN students through connecting the presenting problems of SEN students to biological and genetic factors</w:t>
            </w:r>
          </w:p>
        </w:tc>
      </w:tr>
      <w:tr w:rsidR="00966A01" w:rsidTr="00FC55DB">
        <w:tc>
          <w:tcPr>
            <w:tcW w:w="1844" w:type="dxa"/>
          </w:tcPr>
          <w:p w:rsidR="00966A01" w:rsidRDefault="00966A01" w:rsidP="00F138E3">
            <w:pPr>
              <w:rPr>
                <w:sz w:val="24"/>
              </w:rPr>
            </w:pPr>
            <w:r>
              <w:rPr>
                <w:sz w:val="24"/>
              </w:rPr>
              <w:t>2</w:t>
            </w:r>
            <w:r w:rsidR="00B36809">
              <w:rPr>
                <w:sz w:val="24"/>
              </w:rPr>
              <w:t>: Universal design for learning</w:t>
            </w:r>
          </w:p>
        </w:tc>
        <w:tc>
          <w:tcPr>
            <w:tcW w:w="4394" w:type="dxa"/>
          </w:tcPr>
          <w:p w:rsidR="00966A01" w:rsidRDefault="00FC55DB" w:rsidP="00FC55DB">
            <w:pPr>
              <w:rPr>
                <w:sz w:val="24"/>
              </w:rPr>
            </w:pPr>
            <w:r>
              <w:rPr>
                <w:sz w:val="24"/>
              </w:rPr>
              <w:t>Introduction of u</w:t>
            </w:r>
            <w:r w:rsidR="00B36809">
              <w:rPr>
                <w:sz w:val="24"/>
              </w:rPr>
              <w:t>niversal instructional design that appropriate for both non-SEN and SEN students</w:t>
            </w:r>
          </w:p>
        </w:tc>
        <w:tc>
          <w:tcPr>
            <w:tcW w:w="4678" w:type="dxa"/>
          </w:tcPr>
          <w:p w:rsidR="00966A01" w:rsidRPr="006E6D31" w:rsidRDefault="00081668" w:rsidP="006E6D31">
            <w:pPr>
              <w:pStyle w:val="ListParagraph"/>
              <w:numPr>
                <w:ilvl w:val="0"/>
                <w:numId w:val="6"/>
              </w:numPr>
              <w:rPr>
                <w:sz w:val="24"/>
              </w:rPr>
            </w:pPr>
            <w:r>
              <w:rPr>
                <w:sz w:val="24"/>
              </w:rPr>
              <w:t>E</w:t>
            </w:r>
            <w:r w:rsidRPr="00F138E3">
              <w:rPr>
                <w:sz w:val="24"/>
              </w:rPr>
              <w:t>quip the teachers with teaching skills of accommodating students with SEN in mainstream classroom</w:t>
            </w:r>
          </w:p>
        </w:tc>
      </w:tr>
      <w:tr w:rsidR="00966A01" w:rsidTr="00FC55DB">
        <w:tc>
          <w:tcPr>
            <w:tcW w:w="1844" w:type="dxa"/>
          </w:tcPr>
          <w:p w:rsidR="00966A01" w:rsidRDefault="00966A01" w:rsidP="00F138E3">
            <w:pPr>
              <w:rPr>
                <w:sz w:val="24"/>
              </w:rPr>
            </w:pPr>
            <w:r>
              <w:rPr>
                <w:sz w:val="24"/>
              </w:rPr>
              <w:t>3</w:t>
            </w:r>
            <w:r w:rsidR="00081668">
              <w:rPr>
                <w:sz w:val="24"/>
              </w:rPr>
              <w:t>: Review of screening tool</w:t>
            </w:r>
          </w:p>
        </w:tc>
        <w:tc>
          <w:tcPr>
            <w:tcW w:w="4394" w:type="dxa"/>
          </w:tcPr>
          <w:p w:rsidR="00966A01" w:rsidRDefault="00081668" w:rsidP="00F138E3">
            <w:pPr>
              <w:rPr>
                <w:sz w:val="24"/>
              </w:rPr>
            </w:pPr>
            <w:r>
              <w:rPr>
                <w:sz w:val="24"/>
              </w:rPr>
              <w:t>Brief introduction of the ideas of the screening tool developing by HKIT and external consultant team</w:t>
            </w:r>
          </w:p>
        </w:tc>
        <w:tc>
          <w:tcPr>
            <w:tcW w:w="4678" w:type="dxa"/>
          </w:tcPr>
          <w:p w:rsidR="00966A01" w:rsidRPr="00081668" w:rsidRDefault="00081668" w:rsidP="00F138E3">
            <w:pPr>
              <w:pStyle w:val="ListParagraph"/>
              <w:numPr>
                <w:ilvl w:val="0"/>
                <w:numId w:val="5"/>
              </w:numPr>
              <w:rPr>
                <w:sz w:val="24"/>
              </w:rPr>
            </w:pPr>
            <w:r w:rsidRPr="006E6D31">
              <w:rPr>
                <w:sz w:val="24"/>
              </w:rPr>
              <w:t xml:space="preserve">Enhancing teachers’ basic knowledge </w:t>
            </w:r>
            <w:r w:rsidRPr="006E6D31">
              <w:rPr>
                <w:rFonts w:hint="eastAsia"/>
                <w:sz w:val="24"/>
              </w:rPr>
              <w:t>o</w:t>
            </w:r>
            <w:r>
              <w:rPr>
                <w:sz w:val="24"/>
              </w:rPr>
              <w:t xml:space="preserve">n </w:t>
            </w:r>
            <w:r w:rsidR="00140014">
              <w:rPr>
                <w:sz w:val="24"/>
              </w:rPr>
              <w:t>identification tool that will be used in HKIT</w:t>
            </w:r>
          </w:p>
        </w:tc>
      </w:tr>
      <w:tr w:rsidR="00966A01" w:rsidTr="00FC55DB">
        <w:tc>
          <w:tcPr>
            <w:tcW w:w="1844" w:type="dxa"/>
          </w:tcPr>
          <w:p w:rsidR="00966A01" w:rsidRDefault="00966A01" w:rsidP="00140014">
            <w:pPr>
              <w:rPr>
                <w:sz w:val="24"/>
              </w:rPr>
            </w:pPr>
            <w:r>
              <w:rPr>
                <w:sz w:val="24"/>
              </w:rPr>
              <w:t>4</w:t>
            </w:r>
            <w:r w:rsidR="00140014">
              <w:rPr>
                <w:sz w:val="24"/>
              </w:rPr>
              <w:t>: Sharing of cases in HKIT</w:t>
            </w:r>
          </w:p>
        </w:tc>
        <w:tc>
          <w:tcPr>
            <w:tcW w:w="4394" w:type="dxa"/>
          </w:tcPr>
          <w:p w:rsidR="00966A01" w:rsidRDefault="001E7EFC" w:rsidP="00F138E3">
            <w:pPr>
              <w:rPr>
                <w:sz w:val="24"/>
              </w:rPr>
            </w:pPr>
            <w:r>
              <w:rPr>
                <w:sz w:val="24"/>
              </w:rPr>
              <w:t>Review on the background of the SEN students that QESS project team is working with; and the progress of sessions conducted by QESS team</w:t>
            </w:r>
          </w:p>
        </w:tc>
        <w:tc>
          <w:tcPr>
            <w:tcW w:w="4678" w:type="dxa"/>
          </w:tcPr>
          <w:p w:rsidR="001E7EFC" w:rsidRPr="006E6D31" w:rsidRDefault="001E7EFC" w:rsidP="001E7EFC">
            <w:pPr>
              <w:pStyle w:val="ListParagraph"/>
              <w:numPr>
                <w:ilvl w:val="0"/>
                <w:numId w:val="5"/>
              </w:numPr>
              <w:rPr>
                <w:sz w:val="24"/>
              </w:rPr>
            </w:pPr>
            <w:r w:rsidRPr="006E6D31">
              <w:rPr>
                <w:sz w:val="24"/>
              </w:rPr>
              <w:t xml:space="preserve">Enhancing teachers’ basic knowledge </w:t>
            </w:r>
            <w:r w:rsidRPr="006E6D31">
              <w:rPr>
                <w:rFonts w:hint="eastAsia"/>
                <w:sz w:val="24"/>
              </w:rPr>
              <w:t>o</w:t>
            </w:r>
            <w:r w:rsidRPr="006E6D31">
              <w:rPr>
                <w:sz w:val="24"/>
              </w:rPr>
              <w:t>n SEN</w:t>
            </w:r>
            <w:r>
              <w:rPr>
                <w:sz w:val="24"/>
              </w:rPr>
              <w:t xml:space="preserve"> students’ condition in HKIT</w:t>
            </w:r>
          </w:p>
          <w:p w:rsidR="00966A01" w:rsidRPr="001E7EFC" w:rsidRDefault="001E7EFC" w:rsidP="001E7EFC">
            <w:pPr>
              <w:pStyle w:val="ListParagraph"/>
              <w:numPr>
                <w:ilvl w:val="0"/>
                <w:numId w:val="5"/>
              </w:numPr>
              <w:rPr>
                <w:sz w:val="24"/>
              </w:rPr>
            </w:pPr>
            <w:r w:rsidRPr="006E6D31">
              <w:rPr>
                <w:sz w:val="24"/>
              </w:rPr>
              <w:t>Fostering teachers’ positive attitude on SEN students through</w:t>
            </w:r>
            <w:r>
              <w:rPr>
                <w:sz w:val="24"/>
              </w:rPr>
              <w:t xml:space="preserve"> real case sharing</w:t>
            </w:r>
          </w:p>
        </w:tc>
      </w:tr>
      <w:tr w:rsidR="00966A01" w:rsidTr="00FC55DB">
        <w:tc>
          <w:tcPr>
            <w:tcW w:w="1844" w:type="dxa"/>
          </w:tcPr>
          <w:p w:rsidR="00966A01" w:rsidRDefault="00966A01" w:rsidP="00F138E3">
            <w:pPr>
              <w:rPr>
                <w:sz w:val="24"/>
              </w:rPr>
            </w:pPr>
            <w:r>
              <w:rPr>
                <w:sz w:val="24"/>
              </w:rPr>
              <w:t>5</w:t>
            </w:r>
            <w:r w:rsidR="00FC55DB">
              <w:rPr>
                <w:sz w:val="24"/>
              </w:rPr>
              <w:t>: Coping strategies</w:t>
            </w:r>
          </w:p>
        </w:tc>
        <w:tc>
          <w:tcPr>
            <w:tcW w:w="4394" w:type="dxa"/>
          </w:tcPr>
          <w:p w:rsidR="00966A01" w:rsidRDefault="00FC55DB" w:rsidP="00F138E3">
            <w:pPr>
              <w:rPr>
                <w:sz w:val="24"/>
              </w:rPr>
            </w:pPr>
            <w:r>
              <w:rPr>
                <w:sz w:val="24"/>
              </w:rPr>
              <w:t>Introduction of practical coping strategies (i.e. classroom management skills)</w:t>
            </w:r>
          </w:p>
        </w:tc>
        <w:tc>
          <w:tcPr>
            <w:tcW w:w="4678" w:type="dxa"/>
          </w:tcPr>
          <w:p w:rsidR="00966A01" w:rsidRPr="00FC55DB" w:rsidRDefault="00FC55DB" w:rsidP="00FC55DB">
            <w:pPr>
              <w:pStyle w:val="ListParagraph"/>
              <w:numPr>
                <w:ilvl w:val="0"/>
                <w:numId w:val="7"/>
              </w:numPr>
              <w:rPr>
                <w:sz w:val="24"/>
              </w:rPr>
            </w:pPr>
            <w:r w:rsidRPr="00FC55DB">
              <w:rPr>
                <w:sz w:val="24"/>
              </w:rPr>
              <w:t>Equip the teachers with teaching skills of accommodating students with SEN in mainstream classroom</w:t>
            </w:r>
          </w:p>
          <w:p w:rsidR="00FC55DB" w:rsidRPr="00FC55DB" w:rsidRDefault="00FC55DB" w:rsidP="00FC55DB">
            <w:pPr>
              <w:pStyle w:val="ListParagraph"/>
              <w:numPr>
                <w:ilvl w:val="0"/>
                <w:numId w:val="7"/>
              </w:numPr>
              <w:rPr>
                <w:sz w:val="24"/>
              </w:rPr>
            </w:pPr>
            <w:r w:rsidRPr="00FC55DB">
              <w:rPr>
                <w:sz w:val="24"/>
              </w:rPr>
              <w:t>Enhancing teachers’ coping strategies when encountering emotional and behavioral issues of SEN students</w:t>
            </w:r>
          </w:p>
        </w:tc>
      </w:tr>
      <w:tr w:rsidR="00966A01" w:rsidTr="00FC55DB">
        <w:tc>
          <w:tcPr>
            <w:tcW w:w="1844" w:type="dxa"/>
          </w:tcPr>
          <w:p w:rsidR="00966A01" w:rsidRDefault="00966A01" w:rsidP="00F138E3">
            <w:pPr>
              <w:rPr>
                <w:sz w:val="24"/>
              </w:rPr>
            </w:pPr>
            <w:r>
              <w:rPr>
                <w:sz w:val="24"/>
              </w:rPr>
              <w:t>6</w:t>
            </w:r>
            <w:r w:rsidR="00FC55DB">
              <w:rPr>
                <w:sz w:val="24"/>
              </w:rPr>
              <w:t>: Existing resources for SEN students</w:t>
            </w:r>
          </w:p>
        </w:tc>
        <w:tc>
          <w:tcPr>
            <w:tcW w:w="4394" w:type="dxa"/>
          </w:tcPr>
          <w:p w:rsidR="00966A01" w:rsidRDefault="00FC55DB" w:rsidP="00F138E3">
            <w:pPr>
              <w:rPr>
                <w:sz w:val="24"/>
              </w:rPr>
            </w:pPr>
            <w:r>
              <w:rPr>
                <w:sz w:val="24"/>
              </w:rPr>
              <w:t>Introduction of assistive technologies can be used by SEN students and internal resources (i.e. their strengths and protective factors) that teachers can help developing</w:t>
            </w:r>
          </w:p>
        </w:tc>
        <w:tc>
          <w:tcPr>
            <w:tcW w:w="4678" w:type="dxa"/>
          </w:tcPr>
          <w:p w:rsidR="00966A01" w:rsidRDefault="00FC55DB" w:rsidP="00FC55DB">
            <w:pPr>
              <w:pStyle w:val="ListParagraph"/>
              <w:numPr>
                <w:ilvl w:val="0"/>
                <w:numId w:val="8"/>
              </w:numPr>
              <w:rPr>
                <w:sz w:val="24"/>
              </w:rPr>
            </w:pPr>
            <w:r>
              <w:rPr>
                <w:sz w:val="24"/>
              </w:rPr>
              <w:t>Enhancing teachers’ knowledge on the assistive technologies that can help students to learn and self-study</w:t>
            </w:r>
          </w:p>
          <w:p w:rsidR="00FC55DB" w:rsidRPr="00FC55DB" w:rsidRDefault="00FC55DB" w:rsidP="00FC55DB">
            <w:pPr>
              <w:pStyle w:val="ListParagraph"/>
              <w:numPr>
                <w:ilvl w:val="0"/>
                <w:numId w:val="8"/>
              </w:numPr>
              <w:rPr>
                <w:sz w:val="24"/>
              </w:rPr>
            </w:pPr>
            <w:r>
              <w:rPr>
                <w:sz w:val="24"/>
              </w:rPr>
              <w:t xml:space="preserve">Enhancing teachers’ </w:t>
            </w:r>
            <w:r w:rsidRPr="006E6D31">
              <w:rPr>
                <w:sz w:val="24"/>
              </w:rPr>
              <w:t>positive attitude on SEN students</w:t>
            </w:r>
            <w:r>
              <w:rPr>
                <w:sz w:val="24"/>
              </w:rPr>
              <w:t xml:space="preserve"> through emphasizing the potentials and strengths of SEN students</w:t>
            </w:r>
          </w:p>
        </w:tc>
      </w:tr>
    </w:tbl>
    <w:p w:rsidR="00966A01" w:rsidRPr="004975B8" w:rsidRDefault="00966A01" w:rsidP="00F138E3">
      <w:pPr>
        <w:rPr>
          <w:sz w:val="24"/>
        </w:rPr>
      </w:pPr>
    </w:p>
    <w:p w:rsidR="004975B8" w:rsidRDefault="004975B8" w:rsidP="00F138E3">
      <w:pPr>
        <w:rPr>
          <w:sz w:val="24"/>
        </w:rPr>
      </w:pPr>
    </w:p>
    <w:p w:rsidR="00F138E3" w:rsidRDefault="00CD588A">
      <w:pPr>
        <w:rPr>
          <w:sz w:val="24"/>
        </w:rPr>
      </w:pPr>
      <w:r>
        <w:rPr>
          <w:sz w:val="24"/>
        </w:rPr>
        <w:lastRenderedPageBreak/>
        <w:t xml:space="preserve">           16 teaching staffs, who are currently teaching arts, business (including accounting and business management), </w:t>
      </w:r>
      <w:r w:rsidR="00AF6320">
        <w:rPr>
          <w:sz w:val="24"/>
        </w:rPr>
        <w:t xml:space="preserve">building services, </w:t>
      </w:r>
      <w:r>
        <w:rPr>
          <w:sz w:val="24"/>
        </w:rPr>
        <w:t xml:space="preserve">mathematics and computing participated in the training session. The photos of the teacher training session were attached to the current report </w:t>
      </w:r>
      <w:r w:rsidRPr="00D644F4">
        <w:rPr>
          <w:sz w:val="24"/>
        </w:rPr>
        <w:t>(see Appendix E).</w:t>
      </w:r>
      <w:r w:rsidR="00F138E3">
        <w:rPr>
          <w:sz w:val="24"/>
        </w:rPr>
        <w:br w:type="page"/>
      </w:r>
    </w:p>
    <w:p w:rsidR="00F138E3" w:rsidRDefault="00F138E3" w:rsidP="00F138E3">
      <w:pPr>
        <w:rPr>
          <w:sz w:val="24"/>
        </w:rPr>
      </w:pPr>
      <w:r>
        <w:rPr>
          <w:sz w:val="24"/>
        </w:rPr>
        <w:lastRenderedPageBreak/>
        <w:t>Appendix A</w:t>
      </w:r>
    </w:p>
    <w:p w:rsidR="00F138E3" w:rsidRPr="00F138E3" w:rsidRDefault="00F138E3" w:rsidP="00F138E3">
      <w:pPr>
        <w:rPr>
          <w:i/>
          <w:sz w:val="24"/>
        </w:rPr>
      </w:pPr>
      <w:r w:rsidRPr="00F138E3">
        <w:rPr>
          <w:i/>
          <w:sz w:val="24"/>
        </w:rPr>
        <w:t>Email content of invitation letter (</w:t>
      </w:r>
      <w:proofErr w:type="spellStart"/>
      <w:r w:rsidRPr="00F138E3">
        <w:rPr>
          <w:i/>
          <w:sz w:val="24"/>
        </w:rPr>
        <w:t>Eng</w:t>
      </w:r>
      <w:proofErr w:type="spellEnd"/>
      <w:r w:rsidRPr="00F138E3">
        <w:rPr>
          <w:i/>
          <w:sz w:val="24"/>
        </w:rPr>
        <w:t>)</w:t>
      </w:r>
    </w:p>
    <w:p w:rsidR="00F138E3" w:rsidRPr="0094149F" w:rsidRDefault="00F138E3" w:rsidP="00F138E3">
      <w:pPr>
        <w:rPr>
          <w:sz w:val="24"/>
        </w:rPr>
      </w:pPr>
      <w:r w:rsidRPr="0094149F">
        <w:rPr>
          <w:sz w:val="24"/>
        </w:rPr>
        <w:t xml:space="preserve">Dear </w:t>
      </w:r>
      <w:r>
        <w:rPr>
          <w:sz w:val="24"/>
        </w:rPr>
        <w:t>all,</w:t>
      </w:r>
    </w:p>
    <w:p w:rsidR="00F138E3" w:rsidRPr="0094149F" w:rsidRDefault="00F138E3" w:rsidP="00F138E3">
      <w:pPr>
        <w:rPr>
          <w:sz w:val="24"/>
        </w:rPr>
      </w:pPr>
      <w:r w:rsidRPr="0094149F">
        <w:rPr>
          <w:sz w:val="24"/>
        </w:rPr>
        <w:t>Subject: T</w:t>
      </w:r>
      <w:r w:rsidRPr="0094149F">
        <w:rPr>
          <w:rFonts w:hint="eastAsia"/>
          <w:sz w:val="24"/>
        </w:rPr>
        <w:t>e</w:t>
      </w:r>
      <w:r w:rsidRPr="0094149F">
        <w:rPr>
          <w:sz w:val="24"/>
        </w:rPr>
        <w:t>acher training session for teaching staffs in HKIT on working with students with special educational needs (SEN)</w:t>
      </w:r>
    </w:p>
    <w:p w:rsidR="00F138E3" w:rsidRDefault="00F138E3" w:rsidP="00F138E3">
      <w:pPr>
        <w:ind w:firstLine="720"/>
        <w:rPr>
          <w:sz w:val="24"/>
        </w:rPr>
      </w:pPr>
      <w:r w:rsidRPr="0094149F">
        <w:rPr>
          <w:sz w:val="24"/>
        </w:rPr>
        <w:t xml:space="preserve">It is our pleasure to invite you to attend a workshop about “Working with students with special educational needs (SEN)”. The workshop aims </w:t>
      </w:r>
      <w:r w:rsidRPr="0094149F">
        <w:rPr>
          <w:rFonts w:hint="eastAsia"/>
          <w:sz w:val="24"/>
        </w:rPr>
        <w:t>t</w:t>
      </w:r>
      <w:r w:rsidRPr="0094149F">
        <w:rPr>
          <w:sz w:val="24"/>
        </w:rPr>
        <w:t>o enhance teaching staffs’ knowledge on SEN and build up inclusive atmosphere in our institution.</w:t>
      </w:r>
    </w:p>
    <w:p w:rsidR="00F138E3" w:rsidRDefault="00F138E3" w:rsidP="00F138E3">
      <w:pPr>
        <w:rPr>
          <w:sz w:val="24"/>
        </w:rPr>
      </w:pPr>
      <w:r>
        <w:rPr>
          <w:sz w:val="24"/>
        </w:rPr>
        <w:t>Details:</w:t>
      </w:r>
    </w:p>
    <w:p w:rsidR="00F138E3" w:rsidRDefault="00F138E3" w:rsidP="00F138E3">
      <w:pPr>
        <w:rPr>
          <w:sz w:val="24"/>
        </w:rPr>
      </w:pPr>
      <w:r>
        <w:rPr>
          <w:sz w:val="24"/>
        </w:rPr>
        <w:t>Date: 20 Jan 2016 (W</w:t>
      </w:r>
      <w:r>
        <w:rPr>
          <w:rFonts w:hint="eastAsia"/>
          <w:sz w:val="24"/>
        </w:rPr>
        <w:t>e</w:t>
      </w:r>
      <w:r>
        <w:rPr>
          <w:sz w:val="24"/>
        </w:rPr>
        <w:t>d)</w:t>
      </w:r>
    </w:p>
    <w:p w:rsidR="00F138E3" w:rsidRDefault="00F138E3" w:rsidP="00F138E3">
      <w:pPr>
        <w:rPr>
          <w:sz w:val="24"/>
        </w:rPr>
      </w:pPr>
      <w:r>
        <w:rPr>
          <w:sz w:val="24"/>
        </w:rPr>
        <w:t>Time: 14:30-17:30</w:t>
      </w:r>
    </w:p>
    <w:p w:rsidR="00F138E3" w:rsidRPr="0094149F" w:rsidRDefault="00F138E3" w:rsidP="00F138E3">
      <w:pPr>
        <w:rPr>
          <w:sz w:val="24"/>
        </w:rPr>
      </w:pPr>
      <w:r>
        <w:rPr>
          <w:sz w:val="24"/>
        </w:rPr>
        <w:t>Venue: Conference room, Park office</w:t>
      </w:r>
    </w:p>
    <w:p w:rsidR="00F138E3" w:rsidRPr="0094149F" w:rsidRDefault="00F138E3" w:rsidP="00F138E3">
      <w:pPr>
        <w:rPr>
          <w:sz w:val="24"/>
        </w:rPr>
      </w:pPr>
      <w:r w:rsidRPr="0094149F">
        <w:rPr>
          <w:sz w:val="24"/>
        </w:rPr>
        <w:t>Session highlights:</w:t>
      </w:r>
    </w:p>
    <w:p w:rsidR="00F138E3" w:rsidRPr="0094149F" w:rsidRDefault="00F138E3" w:rsidP="00F138E3">
      <w:pPr>
        <w:pStyle w:val="ListParagraph"/>
        <w:numPr>
          <w:ilvl w:val="0"/>
          <w:numId w:val="3"/>
        </w:numPr>
        <w:rPr>
          <w:sz w:val="24"/>
        </w:rPr>
      </w:pPr>
      <w:r w:rsidRPr="0094149F">
        <w:rPr>
          <w:sz w:val="24"/>
        </w:rPr>
        <w:t>Specialists from The Hong Kong Polytechnic University</w:t>
      </w:r>
    </w:p>
    <w:p w:rsidR="00F138E3" w:rsidRDefault="00F138E3" w:rsidP="00F138E3">
      <w:pPr>
        <w:pStyle w:val="ListParagraph"/>
        <w:numPr>
          <w:ilvl w:val="0"/>
          <w:numId w:val="3"/>
        </w:numPr>
        <w:rPr>
          <w:sz w:val="24"/>
        </w:rPr>
      </w:pPr>
      <w:r w:rsidRPr="0094149F">
        <w:rPr>
          <w:sz w:val="24"/>
        </w:rPr>
        <w:t>Useful skills on working with SEN students (i.e. teaching strategies that can be used in classroom and practical coping strategies)</w:t>
      </w:r>
    </w:p>
    <w:p w:rsidR="00F138E3" w:rsidRPr="0094149F" w:rsidRDefault="00F138E3" w:rsidP="00F138E3">
      <w:pPr>
        <w:pStyle w:val="ListParagraph"/>
        <w:numPr>
          <w:ilvl w:val="0"/>
          <w:numId w:val="3"/>
        </w:numPr>
        <w:rPr>
          <w:sz w:val="24"/>
        </w:rPr>
      </w:pPr>
      <w:r w:rsidRPr="0094149F">
        <w:rPr>
          <w:sz w:val="24"/>
        </w:rPr>
        <w:t>Existing resources can be utilized by HKIT students</w:t>
      </w:r>
    </w:p>
    <w:p w:rsidR="00F138E3" w:rsidRDefault="00F138E3" w:rsidP="00F138E3">
      <w:pPr>
        <w:pStyle w:val="ListParagraph"/>
        <w:numPr>
          <w:ilvl w:val="0"/>
          <w:numId w:val="3"/>
        </w:numPr>
        <w:rPr>
          <w:sz w:val="24"/>
        </w:rPr>
      </w:pPr>
      <w:r w:rsidRPr="0094149F">
        <w:rPr>
          <w:sz w:val="24"/>
        </w:rPr>
        <w:t>Real cases sharing in HKIT</w:t>
      </w:r>
    </w:p>
    <w:p w:rsidR="00F138E3" w:rsidRPr="0094149F" w:rsidRDefault="00F138E3" w:rsidP="00F138E3">
      <w:pPr>
        <w:ind w:firstLine="360"/>
        <w:rPr>
          <w:sz w:val="24"/>
        </w:rPr>
      </w:pPr>
      <w:r>
        <w:rPr>
          <w:sz w:val="24"/>
        </w:rPr>
        <w:t>The session will be divided into six parts. Details of each part can be found in the attachment.</w:t>
      </w:r>
    </w:p>
    <w:p w:rsidR="00F138E3" w:rsidRPr="0094149F" w:rsidRDefault="00F138E3" w:rsidP="00F138E3">
      <w:pPr>
        <w:ind w:firstLine="360"/>
        <w:rPr>
          <w:sz w:val="24"/>
        </w:rPr>
      </w:pPr>
      <w:r w:rsidRPr="0094149F">
        <w:rPr>
          <w:sz w:val="24"/>
        </w:rPr>
        <w:t>In addition to learning and skills development</w:t>
      </w:r>
      <w:r>
        <w:rPr>
          <w:sz w:val="24"/>
        </w:rPr>
        <w:t>,</w:t>
      </w:r>
      <w:r w:rsidRPr="0094149F">
        <w:rPr>
          <w:sz w:val="24"/>
        </w:rPr>
        <w:t xml:space="preserve"> the </w:t>
      </w:r>
      <w:r>
        <w:rPr>
          <w:sz w:val="24"/>
        </w:rPr>
        <w:t>session</w:t>
      </w:r>
      <w:r w:rsidRPr="0094149F">
        <w:rPr>
          <w:sz w:val="24"/>
        </w:rPr>
        <w:t xml:space="preserve"> will provide a valuable opportunity for those involved to meet together and encourage each other. It is hoped that it will also be a time for participants to recuperate so as to be able to return to their work with new energy.</w:t>
      </w:r>
    </w:p>
    <w:p w:rsidR="00F138E3" w:rsidRDefault="00F138E3" w:rsidP="00F138E3">
      <w:pPr>
        <w:ind w:firstLine="360"/>
      </w:pPr>
      <w:r w:rsidRPr="0094149F">
        <w:rPr>
          <w:sz w:val="24"/>
        </w:rPr>
        <w:t>We would appreciate it if you would notify us as soon as possible as to whether you will be able to attend this session.</w:t>
      </w:r>
      <w:r>
        <w:rPr>
          <w:sz w:val="24"/>
        </w:rPr>
        <w:t xml:space="preserve"> You attendance will be recorded by Staff Development Committee and recognized as one of the staff development activities. You are reminded to</w:t>
      </w:r>
      <w:r>
        <w:t xml:space="preserve"> seek for your supervisor's approval prior to join the session.</w:t>
      </w:r>
    </w:p>
    <w:p w:rsidR="00F138E3" w:rsidRDefault="00F138E3" w:rsidP="00F138E3">
      <w:pPr>
        <w:ind w:firstLine="360"/>
        <w:rPr>
          <w:sz w:val="24"/>
        </w:rPr>
      </w:pPr>
      <w:r>
        <w:t>For any enquiry, please do not hesitate to conta</w:t>
      </w:r>
      <w:r>
        <w:rPr>
          <w:rFonts w:hint="eastAsia"/>
        </w:rPr>
        <w:t>c</w:t>
      </w:r>
      <w:r>
        <w:t>t Ms. Phoebe Chan (QESS Project Manager) via email (</w:t>
      </w:r>
      <w:hyperlink r:id="rId5" w:history="1">
        <w:r w:rsidRPr="00002C78">
          <w:rPr>
            <w:rStyle w:val="Hyperlink"/>
          </w:rPr>
          <w:t>phoebechan@hkit.edu.hk</w:t>
        </w:r>
      </w:hyperlink>
      <w:r>
        <w:t>) or phone call (159).</w:t>
      </w:r>
    </w:p>
    <w:p w:rsidR="00F138E3" w:rsidRDefault="00F138E3" w:rsidP="00F138E3">
      <w:pPr>
        <w:rPr>
          <w:sz w:val="24"/>
        </w:rPr>
      </w:pPr>
      <w:r>
        <w:rPr>
          <w:sz w:val="24"/>
        </w:rPr>
        <w:t>QESS P</w:t>
      </w:r>
      <w:r>
        <w:rPr>
          <w:rFonts w:hint="eastAsia"/>
          <w:sz w:val="24"/>
        </w:rPr>
        <w:t>r</w:t>
      </w:r>
      <w:r>
        <w:rPr>
          <w:sz w:val="24"/>
        </w:rPr>
        <w:t>oject team</w:t>
      </w:r>
    </w:p>
    <w:p w:rsidR="00F138E3" w:rsidRDefault="00F138E3" w:rsidP="00F138E3">
      <w:pPr>
        <w:jc w:val="center"/>
        <w:rPr>
          <w:sz w:val="24"/>
        </w:rPr>
      </w:pPr>
    </w:p>
    <w:p w:rsidR="00F138E3" w:rsidRDefault="00F138E3" w:rsidP="00F138E3">
      <w:pPr>
        <w:rPr>
          <w:sz w:val="24"/>
        </w:rPr>
      </w:pPr>
      <w:r>
        <w:rPr>
          <w:sz w:val="24"/>
        </w:rPr>
        <w:lastRenderedPageBreak/>
        <w:t>Appendix B</w:t>
      </w:r>
    </w:p>
    <w:p w:rsidR="00F138E3" w:rsidRPr="00F138E3" w:rsidRDefault="00F138E3" w:rsidP="00F138E3">
      <w:pPr>
        <w:rPr>
          <w:i/>
          <w:sz w:val="24"/>
        </w:rPr>
      </w:pPr>
      <w:r w:rsidRPr="00F138E3">
        <w:rPr>
          <w:i/>
          <w:sz w:val="24"/>
        </w:rPr>
        <w:t>Email content of invitation letter (</w:t>
      </w:r>
      <w:r>
        <w:rPr>
          <w:i/>
          <w:sz w:val="24"/>
        </w:rPr>
        <w:t>Chinese</w:t>
      </w:r>
      <w:r w:rsidRPr="00F138E3">
        <w:rPr>
          <w:i/>
          <w:sz w:val="24"/>
        </w:rPr>
        <w:t>)</w:t>
      </w:r>
    </w:p>
    <w:p w:rsidR="00F138E3" w:rsidRDefault="00F138E3" w:rsidP="00F138E3">
      <w:pPr>
        <w:jc w:val="center"/>
        <w:rPr>
          <w:sz w:val="24"/>
        </w:rPr>
      </w:pPr>
      <w:r>
        <w:rPr>
          <w:sz w:val="24"/>
        </w:rPr>
        <w:t>質素提升支援計劃小組</w:t>
      </w:r>
    </w:p>
    <w:p w:rsidR="00F138E3" w:rsidRDefault="00F138E3" w:rsidP="00F138E3">
      <w:pPr>
        <w:jc w:val="center"/>
        <w:rPr>
          <w:sz w:val="24"/>
        </w:rPr>
      </w:pPr>
      <w:r w:rsidRPr="009144C9">
        <w:rPr>
          <w:rFonts w:hint="eastAsia"/>
          <w:sz w:val="24"/>
        </w:rPr>
        <w:t>「</w:t>
      </w:r>
      <w:r>
        <w:rPr>
          <w:rFonts w:hint="eastAsia"/>
          <w:sz w:val="24"/>
        </w:rPr>
        <w:t>教師培訓工作坊：支援特殊學習需要學生</w:t>
      </w:r>
      <w:r w:rsidRPr="009144C9">
        <w:rPr>
          <w:rFonts w:hint="eastAsia"/>
          <w:sz w:val="24"/>
        </w:rPr>
        <w:t>」</w:t>
      </w:r>
    </w:p>
    <w:p w:rsidR="00F138E3" w:rsidRDefault="00F138E3" w:rsidP="00F138E3">
      <w:pPr>
        <w:jc w:val="center"/>
        <w:rPr>
          <w:sz w:val="24"/>
        </w:rPr>
      </w:pPr>
      <w:r w:rsidRPr="009144C9">
        <w:rPr>
          <w:rFonts w:hint="eastAsia"/>
          <w:sz w:val="24"/>
        </w:rPr>
        <w:t>邀請函</w:t>
      </w:r>
    </w:p>
    <w:p w:rsidR="00F138E3" w:rsidRDefault="00F138E3" w:rsidP="00F138E3">
      <w:pPr>
        <w:rPr>
          <w:sz w:val="24"/>
        </w:rPr>
      </w:pPr>
      <w:r>
        <w:rPr>
          <w:sz w:val="24"/>
        </w:rPr>
        <w:t>各位</w:t>
      </w:r>
      <w:r>
        <w:rPr>
          <w:sz w:val="24"/>
        </w:rPr>
        <w:t>HKIT</w:t>
      </w:r>
      <w:r>
        <w:rPr>
          <w:sz w:val="24"/>
        </w:rPr>
        <w:t>的同工：</w:t>
      </w:r>
    </w:p>
    <w:p w:rsidR="00F138E3" w:rsidRDefault="00F138E3" w:rsidP="00F138E3">
      <w:pPr>
        <w:rPr>
          <w:sz w:val="24"/>
        </w:rPr>
      </w:pPr>
      <w:r>
        <w:rPr>
          <w:rFonts w:hint="eastAsia"/>
          <w:sz w:val="24"/>
        </w:rPr>
        <w:t xml:space="preserve">　　為了提升本校教學人員對特殊學習需要（</w:t>
      </w:r>
      <w:r>
        <w:rPr>
          <w:rFonts w:hint="eastAsia"/>
          <w:sz w:val="24"/>
        </w:rPr>
        <w:t>SEN</w:t>
      </w:r>
      <w:r>
        <w:rPr>
          <w:rFonts w:hint="eastAsia"/>
          <w:sz w:val="24"/>
        </w:rPr>
        <w:t>）的認識和加強學校共融的氣氛，</w:t>
      </w:r>
      <w:r>
        <w:rPr>
          <w:sz w:val="24"/>
        </w:rPr>
        <w:t>質素提升支援計劃小組現舉辨一節</w:t>
      </w:r>
      <w:r>
        <w:rPr>
          <w:rFonts w:hint="eastAsia"/>
          <w:sz w:val="24"/>
        </w:rPr>
        <w:t>教師培訓工作坊，誠邀全校教學人員參與。</w:t>
      </w:r>
      <w:r>
        <w:rPr>
          <w:sz w:val="24"/>
        </w:rPr>
        <w:t>詳情如下：</w:t>
      </w:r>
    </w:p>
    <w:p w:rsidR="00F138E3" w:rsidRDefault="00F138E3" w:rsidP="00F138E3">
      <w:pPr>
        <w:rPr>
          <w:sz w:val="24"/>
        </w:rPr>
      </w:pPr>
    </w:p>
    <w:p w:rsidR="00F138E3" w:rsidRDefault="00F138E3" w:rsidP="00F138E3">
      <w:pPr>
        <w:rPr>
          <w:sz w:val="24"/>
        </w:rPr>
      </w:pPr>
      <w:r>
        <w:rPr>
          <w:sz w:val="24"/>
        </w:rPr>
        <w:t>日期：二零一六年一月二十日（星期三）</w:t>
      </w:r>
    </w:p>
    <w:p w:rsidR="00F138E3" w:rsidRDefault="00F138E3" w:rsidP="00F138E3">
      <w:pPr>
        <w:rPr>
          <w:sz w:val="24"/>
        </w:rPr>
      </w:pPr>
      <w:r>
        <w:rPr>
          <w:sz w:val="24"/>
        </w:rPr>
        <w:t>時間：下午二時三十分至五時三十分</w:t>
      </w:r>
    </w:p>
    <w:p w:rsidR="00F138E3" w:rsidRDefault="00F138E3" w:rsidP="00F138E3">
      <w:pPr>
        <w:rPr>
          <w:sz w:val="24"/>
        </w:rPr>
      </w:pPr>
      <w:r>
        <w:rPr>
          <w:sz w:val="24"/>
        </w:rPr>
        <w:t>地點：</w:t>
      </w:r>
      <w:r>
        <w:rPr>
          <w:sz w:val="24"/>
        </w:rPr>
        <w:t>Park office</w:t>
      </w:r>
      <w:r>
        <w:rPr>
          <w:sz w:val="24"/>
        </w:rPr>
        <w:t>的會議室</w:t>
      </w:r>
    </w:p>
    <w:p w:rsidR="00F138E3" w:rsidRDefault="00F138E3" w:rsidP="00F138E3">
      <w:pPr>
        <w:rPr>
          <w:sz w:val="24"/>
        </w:rPr>
      </w:pPr>
      <w:r>
        <w:rPr>
          <w:sz w:val="24"/>
        </w:rPr>
        <w:t xml:space="preserve">　　工作坊由來自</w:t>
      </w:r>
      <w:r w:rsidRPr="00766C44">
        <w:rPr>
          <w:b/>
          <w:sz w:val="24"/>
        </w:rPr>
        <w:t>理工大學的專家</w:t>
      </w:r>
      <w:r>
        <w:rPr>
          <w:sz w:val="24"/>
        </w:rPr>
        <w:t>和質素提升支援計劃小組成員主講。其中精彩內容包括：</w:t>
      </w:r>
    </w:p>
    <w:p w:rsidR="00F138E3" w:rsidRDefault="00F138E3" w:rsidP="00F138E3">
      <w:pPr>
        <w:pStyle w:val="ListParagraph"/>
        <w:numPr>
          <w:ilvl w:val="0"/>
          <w:numId w:val="4"/>
        </w:numPr>
        <w:rPr>
          <w:sz w:val="24"/>
        </w:rPr>
      </w:pPr>
      <w:r>
        <w:rPr>
          <w:rFonts w:hint="eastAsia"/>
          <w:sz w:val="24"/>
        </w:rPr>
        <w:t>支援特殊學習需要學生的實用技巧（教學法和課堂管理技巧）</w:t>
      </w:r>
    </w:p>
    <w:p w:rsidR="00F138E3" w:rsidRDefault="00F138E3" w:rsidP="00F138E3">
      <w:pPr>
        <w:pStyle w:val="ListParagraph"/>
        <w:numPr>
          <w:ilvl w:val="0"/>
          <w:numId w:val="4"/>
        </w:numPr>
        <w:rPr>
          <w:sz w:val="24"/>
        </w:rPr>
      </w:pPr>
      <w:r>
        <w:rPr>
          <w:sz w:val="24"/>
        </w:rPr>
        <w:t>HKIT</w:t>
      </w:r>
      <w:r>
        <w:rPr>
          <w:sz w:val="24"/>
        </w:rPr>
        <w:t>的</w:t>
      </w:r>
      <w:r>
        <w:rPr>
          <w:sz w:val="24"/>
        </w:rPr>
        <w:t>SEN</w:t>
      </w:r>
      <w:r>
        <w:rPr>
          <w:sz w:val="24"/>
        </w:rPr>
        <w:t>學生可用的社區資源</w:t>
      </w:r>
    </w:p>
    <w:p w:rsidR="00F138E3" w:rsidRPr="00F138E3" w:rsidRDefault="00F138E3" w:rsidP="001F61A3">
      <w:pPr>
        <w:pStyle w:val="ListParagraph"/>
        <w:numPr>
          <w:ilvl w:val="0"/>
          <w:numId w:val="4"/>
        </w:numPr>
        <w:rPr>
          <w:sz w:val="24"/>
        </w:rPr>
      </w:pPr>
      <w:r w:rsidRPr="00F138E3">
        <w:rPr>
          <w:sz w:val="24"/>
        </w:rPr>
        <w:t>真實個案分享（兩名</w:t>
      </w:r>
      <w:r w:rsidRPr="00F138E3">
        <w:rPr>
          <w:sz w:val="24"/>
        </w:rPr>
        <w:t>HKIT</w:t>
      </w:r>
      <w:r w:rsidRPr="00F138E3">
        <w:rPr>
          <w:sz w:val="24"/>
        </w:rPr>
        <w:t>的</w:t>
      </w:r>
      <w:r w:rsidRPr="00F138E3">
        <w:rPr>
          <w:sz w:val="24"/>
        </w:rPr>
        <w:t>SEN</w:t>
      </w:r>
      <w:r w:rsidRPr="00F138E3">
        <w:rPr>
          <w:sz w:val="24"/>
        </w:rPr>
        <w:t>學生）</w:t>
      </w:r>
    </w:p>
    <w:p w:rsidR="00F138E3" w:rsidRDefault="00F138E3" w:rsidP="00F138E3">
      <w:pPr>
        <w:rPr>
          <w:sz w:val="24"/>
        </w:rPr>
      </w:pPr>
      <w:r>
        <w:rPr>
          <w:sz w:val="24"/>
        </w:rPr>
        <w:t xml:space="preserve">　　</w:t>
      </w:r>
      <w:r>
        <w:rPr>
          <w:sz w:val="24"/>
        </w:rPr>
        <w:t xml:space="preserve"> </w:t>
      </w:r>
      <w:r>
        <w:rPr>
          <w:sz w:val="24"/>
        </w:rPr>
        <w:t>工作坊將會分為六個部份，詳情可參考附件。</w:t>
      </w:r>
    </w:p>
    <w:p w:rsidR="00F138E3" w:rsidRDefault="00F138E3" w:rsidP="00F138E3">
      <w:pPr>
        <w:rPr>
          <w:sz w:val="24"/>
        </w:rPr>
      </w:pPr>
      <w:r>
        <w:rPr>
          <w:sz w:val="24"/>
        </w:rPr>
        <w:t xml:space="preserve">　　</w:t>
      </w:r>
      <w:r>
        <w:rPr>
          <w:rFonts w:hint="eastAsia"/>
          <w:sz w:val="24"/>
        </w:rPr>
        <w:t xml:space="preserve"> </w:t>
      </w:r>
      <w:r>
        <w:t>你的參與除了令自身的知識和技巧有所提升外，對本校的</w:t>
      </w:r>
      <w:r>
        <w:t>SEN</w:t>
      </w:r>
      <w:r>
        <w:t>學生亦有莫大的裨益。我們</w:t>
      </w:r>
      <w:r>
        <w:rPr>
          <w:rFonts w:hint="eastAsia"/>
          <w:sz w:val="24"/>
        </w:rPr>
        <w:t>誠邀你一同參與。你的參與將會被本校的職員發展</w:t>
      </w:r>
      <w:r w:rsidRPr="00766C44">
        <w:rPr>
          <w:rFonts w:hint="eastAsia"/>
          <w:sz w:val="24"/>
        </w:rPr>
        <w:t>委員會</w:t>
      </w:r>
      <w:r>
        <w:rPr>
          <w:rFonts w:hint="eastAsia"/>
          <w:sz w:val="24"/>
        </w:rPr>
        <w:t>紀錄，作為其中一項職員發展活動。</w:t>
      </w:r>
      <w:r>
        <w:rPr>
          <w:sz w:val="24"/>
        </w:rPr>
        <w:t>在參與工作坊前，你可以詢問你的上司，得到他們的批准，參與活動。</w:t>
      </w:r>
      <w:r w:rsidRPr="00883F94">
        <w:rPr>
          <w:rFonts w:hint="eastAsia"/>
          <w:sz w:val="24"/>
        </w:rPr>
        <w:t>謹請蒞臨</w:t>
      </w:r>
      <w:r>
        <w:rPr>
          <w:rFonts w:hint="eastAsia"/>
          <w:sz w:val="24"/>
        </w:rPr>
        <w:t>！</w:t>
      </w:r>
    </w:p>
    <w:p w:rsidR="00F138E3" w:rsidRDefault="00F138E3" w:rsidP="00F138E3">
      <w:pPr>
        <w:rPr>
          <w:sz w:val="24"/>
        </w:rPr>
      </w:pPr>
      <w:r>
        <w:rPr>
          <w:rFonts w:hint="eastAsia"/>
          <w:sz w:val="24"/>
        </w:rPr>
        <w:t xml:space="preserve">          </w:t>
      </w:r>
      <w:r>
        <w:rPr>
          <w:rFonts w:hint="eastAsia"/>
          <w:sz w:val="24"/>
        </w:rPr>
        <w:t>如有任何疑問，</w:t>
      </w:r>
      <w:r w:rsidRPr="001A0A11">
        <w:rPr>
          <w:rFonts w:hint="eastAsia"/>
          <w:sz w:val="24"/>
        </w:rPr>
        <w:t>請致電內線</w:t>
      </w:r>
      <w:r w:rsidRPr="001A0A11">
        <w:rPr>
          <w:rFonts w:hint="eastAsia"/>
          <w:sz w:val="24"/>
        </w:rPr>
        <w:t>159</w:t>
      </w:r>
      <w:r w:rsidRPr="001A0A11">
        <w:rPr>
          <w:sz w:val="24"/>
        </w:rPr>
        <w:t xml:space="preserve"> </w:t>
      </w:r>
      <w:r w:rsidRPr="001A0A11">
        <w:rPr>
          <w:rFonts w:hint="eastAsia"/>
          <w:sz w:val="24"/>
        </w:rPr>
        <w:t>或電郵至</w:t>
      </w:r>
      <w:r w:rsidRPr="001A0A11">
        <w:rPr>
          <w:rFonts w:hint="eastAsia"/>
          <w:sz w:val="24"/>
        </w:rPr>
        <w:t>phoebechan@hkit.edu.hk</w:t>
      </w:r>
      <w:r>
        <w:rPr>
          <w:rFonts w:hint="eastAsia"/>
          <w:sz w:val="24"/>
        </w:rPr>
        <w:t>連絡陳安嫻小姐（</w:t>
      </w:r>
      <w:r w:rsidRPr="001A0A11">
        <w:rPr>
          <w:rFonts w:hint="eastAsia"/>
          <w:sz w:val="24"/>
        </w:rPr>
        <w:t>質素提升支援計劃小組</w:t>
      </w:r>
      <w:r>
        <w:rPr>
          <w:rFonts w:hint="eastAsia"/>
          <w:sz w:val="24"/>
        </w:rPr>
        <w:t>項目經理）。</w:t>
      </w:r>
    </w:p>
    <w:p w:rsidR="00F138E3" w:rsidRDefault="00F138E3" w:rsidP="00F138E3">
      <w:pPr>
        <w:rPr>
          <w:sz w:val="24"/>
        </w:rPr>
      </w:pPr>
      <w:r w:rsidRPr="00883F94">
        <w:rPr>
          <w:rFonts w:hint="eastAsia"/>
          <w:sz w:val="24"/>
        </w:rPr>
        <w:t>敬請</w:t>
      </w:r>
    </w:p>
    <w:p w:rsidR="00F138E3" w:rsidRDefault="00F138E3" w:rsidP="00F138E3">
      <w:pPr>
        <w:rPr>
          <w:sz w:val="24"/>
        </w:rPr>
      </w:pPr>
      <w:r>
        <w:rPr>
          <w:sz w:val="24"/>
        </w:rPr>
        <w:t xml:space="preserve">　　　教安！</w:t>
      </w:r>
    </w:p>
    <w:p w:rsidR="00F138E3" w:rsidRDefault="00F138E3" w:rsidP="00F138E3">
      <w:pPr>
        <w:rPr>
          <w:sz w:val="24"/>
        </w:rPr>
      </w:pPr>
      <w:r>
        <w:rPr>
          <w:sz w:val="24"/>
        </w:rPr>
        <w:t xml:space="preserve">　　　　　　　　　　　　　　　　　　　　　　　　　　　　　</w:t>
      </w:r>
    </w:p>
    <w:p w:rsidR="00F138E3" w:rsidRDefault="00F138E3" w:rsidP="00F138E3">
      <w:pPr>
        <w:jc w:val="right"/>
      </w:pPr>
      <w:r w:rsidRPr="00883F94">
        <w:rPr>
          <w:rFonts w:hint="eastAsia"/>
        </w:rPr>
        <w:t>質素提升支援計劃小組謹啟</w:t>
      </w:r>
    </w:p>
    <w:p w:rsidR="001B2F19" w:rsidRDefault="001B2F19">
      <w:pPr>
        <w:rPr>
          <w:sz w:val="24"/>
        </w:rPr>
      </w:pPr>
      <w:r>
        <w:rPr>
          <w:sz w:val="24"/>
        </w:rPr>
        <w:br w:type="page"/>
      </w:r>
    </w:p>
    <w:p w:rsidR="00F138E3" w:rsidRDefault="001B2F19" w:rsidP="00F138E3">
      <w:pPr>
        <w:rPr>
          <w:sz w:val="24"/>
        </w:rPr>
      </w:pPr>
      <w:r>
        <w:rPr>
          <w:sz w:val="24"/>
        </w:rPr>
        <w:lastRenderedPageBreak/>
        <w:t>Appendix C</w:t>
      </w:r>
    </w:p>
    <w:p w:rsidR="001B2F19" w:rsidRDefault="001B2F19" w:rsidP="00F138E3">
      <w:pPr>
        <w:rPr>
          <w:i/>
          <w:sz w:val="24"/>
        </w:rPr>
      </w:pPr>
      <w:r w:rsidRPr="001B2F19">
        <w:rPr>
          <w:i/>
          <w:sz w:val="24"/>
        </w:rPr>
        <w:t xml:space="preserve">Invitation memo </w:t>
      </w:r>
    </w:p>
    <w:p w:rsidR="001B2F19" w:rsidRDefault="001B2F19" w:rsidP="00F138E3">
      <w:pPr>
        <w:rPr>
          <w:i/>
          <w:sz w:val="24"/>
        </w:rPr>
      </w:pPr>
    </w:p>
    <w:p w:rsidR="001B2F19" w:rsidRDefault="001B2F19" w:rsidP="00F138E3">
      <w:pPr>
        <w:rPr>
          <w:sz w:val="24"/>
        </w:rPr>
      </w:pPr>
      <w:r>
        <w:rPr>
          <w:noProof/>
        </w:rPr>
        <w:drawing>
          <wp:inline distT="0" distB="0" distL="0" distR="0" wp14:anchorId="09B22EF0" wp14:editId="3EC65C52">
            <wp:extent cx="661372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564" t="22631" r="19993" b="14530"/>
                    <a:stretch/>
                  </pic:blipFill>
                  <pic:spPr bwMode="auto">
                    <a:xfrm>
                      <a:off x="0" y="0"/>
                      <a:ext cx="6636014" cy="4472726"/>
                    </a:xfrm>
                    <a:prstGeom prst="rect">
                      <a:avLst/>
                    </a:prstGeom>
                    <a:ln>
                      <a:noFill/>
                    </a:ln>
                    <a:extLst>
                      <a:ext uri="{53640926-AAD7-44D8-BBD7-CCE9431645EC}">
                        <a14:shadowObscured xmlns:a14="http://schemas.microsoft.com/office/drawing/2010/main"/>
                      </a:ext>
                    </a:extLst>
                  </pic:spPr>
                </pic:pic>
              </a:graphicData>
            </a:graphic>
          </wp:inline>
        </w:drawing>
      </w: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p>
    <w:p w:rsidR="004975B8" w:rsidRDefault="004975B8" w:rsidP="00F138E3">
      <w:pPr>
        <w:rPr>
          <w:sz w:val="24"/>
        </w:rPr>
      </w:pPr>
      <w:r>
        <w:rPr>
          <w:sz w:val="24"/>
        </w:rPr>
        <w:lastRenderedPageBreak/>
        <w:t>Appendix D</w:t>
      </w:r>
    </w:p>
    <w:p w:rsidR="004975B8" w:rsidRDefault="004975B8" w:rsidP="00F138E3">
      <w:pPr>
        <w:rPr>
          <w:i/>
          <w:sz w:val="24"/>
        </w:rPr>
      </w:pPr>
      <w:r w:rsidRPr="004975B8">
        <w:rPr>
          <w:i/>
          <w:sz w:val="24"/>
        </w:rPr>
        <w:t>Detailed rundown of teacher training session</w:t>
      </w:r>
    </w:p>
    <w:tbl>
      <w:tblPr>
        <w:tblStyle w:val="TableGrid"/>
        <w:tblW w:w="11199" w:type="dxa"/>
        <w:tblInd w:w="-998" w:type="dxa"/>
        <w:tblLook w:val="04A0" w:firstRow="1" w:lastRow="0" w:firstColumn="1" w:lastColumn="0" w:noHBand="0" w:noVBand="1"/>
      </w:tblPr>
      <w:tblGrid>
        <w:gridCol w:w="1419"/>
        <w:gridCol w:w="5812"/>
        <w:gridCol w:w="3968"/>
      </w:tblGrid>
      <w:tr w:rsidR="0042243C" w:rsidTr="00DE1096">
        <w:tc>
          <w:tcPr>
            <w:tcW w:w="1419" w:type="dxa"/>
          </w:tcPr>
          <w:p w:rsidR="0042243C" w:rsidRDefault="0042243C" w:rsidP="00DE1096">
            <w:r>
              <w:t>Time</w:t>
            </w:r>
          </w:p>
        </w:tc>
        <w:tc>
          <w:tcPr>
            <w:tcW w:w="5812" w:type="dxa"/>
          </w:tcPr>
          <w:p w:rsidR="0042243C" w:rsidRDefault="0042243C" w:rsidP="00DE1096">
            <w:r>
              <w:t>Theme</w:t>
            </w:r>
          </w:p>
        </w:tc>
        <w:tc>
          <w:tcPr>
            <w:tcW w:w="3968" w:type="dxa"/>
          </w:tcPr>
          <w:p w:rsidR="0042243C" w:rsidRDefault="0042243C" w:rsidP="00DE1096">
            <w:r>
              <w:t>Speaker</w:t>
            </w:r>
          </w:p>
        </w:tc>
      </w:tr>
      <w:tr w:rsidR="0042243C" w:rsidTr="00DE1096">
        <w:tc>
          <w:tcPr>
            <w:tcW w:w="1419" w:type="dxa"/>
          </w:tcPr>
          <w:p w:rsidR="0042243C" w:rsidRDefault="0042243C" w:rsidP="00DE1096">
            <w:r>
              <w:t>14:30-14:45</w:t>
            </w:r>
          </w:p>
        </w:tc>
        <w:tc>
          <w:tcPr>
            <w:tcW w:w="5812" w:type="dxa"/>
          </w:tcPr>
          <w:p w:rsidR="0042243C" w:rsidRDefault="0042243C" w:rsidP="00DE1096">
            <w:pPr>
              <w:rPr>
                <w:lang w:eastAsia="zh-HK"/>
              </w:rPr>
            </w:pPr>
            <w:r>
              <w:rPr>
                <w:lang w:eastAsia="zh-HK"/>
              </w:rPr>
              <w:t>Registration</w:t>
            </w:r>
            <w:r>
              <w:rPr>
                <w:rFonts w:hint="eastAsia"/>
                <w:lang w:eastAsia="zh-HK"/>
              </w:rPr>
              <w:t xml:space="preserve"> </w:t>
            </w:r>
          </w:p>
        </w:tc>
        <w:tc>
          <w:tcPr>
            <w:tcW w:w="3968" w:type="dxa"/>
            <w:shd w:val="clear" w:color="auto" w:fill="D0CECE" w:themeFill="background2" w:themeFillShade="E6"/>
          </w:tcPr>
          <w:p w:rsidR="0042243C" w:rsidRDefault="0042243C" w:rsidP="00DE1096"/>
        </w:tc>
      </w:tr>
      <w:tr w:rsidR="0042243C" w:rsidTr="00DE1096">
        <w:tc>
          <w:tcPr>
            <w:tcW w:w="1419" w:type="dxa"/>
          </w:tcPr>
          <w:p w:rsidR="0042243C" w:rsidRDefault="0042243C" w:rsidP="00DE1096">
            <w:r>
              <w:t>14:45-15:15</w:t>
            </w:r>
          </w:p>
        </w:tc>
        <w:tc>
          <w:tcPr>
            <w:tcW w:w="5812" w:type="dxa"/>
          </w:tcPr>
          <w:p w:rsidR="0042243C" w:rsidRDefault="0042243C" w:rsidP="00DE1096">
            <w:r>
              <w:t>SEN basics (Characteristics, presenting issues and etiology of various SEN types)</w:t>
            </w:r>
          </w:p>
        </w:tc>
        <w:tc>
          <w:tcPr>
            <w:tcW w:w="3968" w:type="dxa"/>
          </w:tcPr>
          <w:p w:rsidR="0042243C" w:rsidRDefault="0042243C" w:rsidP="00DE1096">
            <w:r>
              <w:t>Mr. Kaki Cheong</w:t>
            </w:r>
          </w:p>
        </w:tc>
      </w:tr>
      <w:tr w:rsidR="0042243C" w:rsidTr="00DE1096">
        <w:tc>
          <w:tcPr>
            <w:tcW w:w="1419" w:type="dxa"/>
          </w:tcPr>
          <w:p w:rsidR="0042243C" w:rsidRDefault="0042243C" w:rsidP="00DE1096">
            <w:r>
              <w:t>15:15-15:45</w:t>
            </w:r>
          </w:p>
        </w:tc>
        <w:tc>
          <w:tcPr>
            <w:tcW w:w="5812" w:type="dxa"/>
          </w:tcPr>
          <w:p w:rsidR="0042243C" w:rsidRDefault="0042243C" w:rsidP="00DE1096">
            <w:r>
              <w:t>Universal design for learning</w:t>
            </w:r>
          </w:p>
        </w:tc>
        <w:tc>
          <w:tcPr>
            <w:tcW w:w="3968" w:type="dxa"/>
          </w:tcPr>
          <w:p w:rsidR="0042243C" w:rsidRDefault="0042243C" w:rsidP="00DE1096">
            <w:r>
              <w:t>Ms. Phoebe Chan</w:t>
            </w:r>
          </w:p>
        </w:tc>
      </w:tr>
      <w:tr w:rsidR="0042243C" w:rsidTr="00DE1096">
        <w:tc>
          <w:tcPr>
            <w:tcW w:w="1419" w:type="dxa"/>
          </w:tcPr>
          <w:p w:rsidR="0042243C" w:rsidRDefault="0042243C" w:rsidP="00DE1096">
            <w:r>
              <w:t>15:45-16:00</w:t>
            </w:r>
          </w:p>
        </w:tc>
        <w:tc>
          <w:tcPr>
            <w:tcW w:w="9780" w:type="dxa"/>
            <w:gridSpan w:val="2"/>
          </w:tcPr>
          <w:p w:rsidR="0042243C" w:rsidRDefault="0042243C" w:rsidP="00DE1096">
            <w:pPr>
              <w:jc w:val="center"/>
            </w:pPr>
            <w:r>
              <w:t>Tea break</w:t>
            </w:r>
          </w:p>
        </w:tc>
      </w:tr>
      <w:tr w:rsidR="0042243C" w:rsidTr="00DE1096">
        <w:tc>
          <w:tcPr>
            <w:tcW w:w="1419" w:type="dxa"/>
          </w:tcPr>
          <w:p w:rsidR="0042243C" w:rsidRDefault="0042243C" w:rsidP="00DE1096">
            <w:pPr>
              <w:rPr>
                <w:lang w:eastAsia="zh-HK"/>
              </w:rPr>
            </w:pPr>
            <w:r>
              <w:t>16:00-16:</w:t>
            </w:r>
            <w:r>
              <w:rPr>
                <w:rFonts w:hint="eastAsia"/>
                <w:lang w:eastAsia="zh-HK"/>
              </w:rPr>
              <w:t>15</w:t>
            </w:r>
          </w:p>
        </w:tc>
        <w:tc>
          <w:tcPr>
            <w:tcW w:w="5812" w:type="dxa"/>
          </w:tcPr>
          <w:p w:rsidR="0042243C" w:rsidRDefault="0042243C" w:rsidP="00DE1096">
            <w:r>
              <w:t>Review of screening tool</w:t>
            </w:r>
          </w:p>
        </w:tc>
        <w:tc>
          <w:tcPr>
            <w:tcW w:w="3968" w:type="dxa"/>
          </w:tcPr>
          <w:p w:rsidR="0042243C" w:rsidRDefault="0042243C" w:rsidP="00DE1096">
            <w:pPr>
              <w:rPr>
                <w:lang w:eastAsia="zh-HK"/>
              </w:rPr>
            </w:pPr>
            <w:r w:rsidRPr="006070E2">
              <w:t>Ms. Phoebe Chan</w:t>
            </w:r>
            <w:r>
              <w:rPr>
                <w:rFonts w:hint="eastAsia"/>
                <w:lang w:eastAsia="zh-HK"/>
              </w:rPr>
              <w:t xml:space="preserve"> </w:t>
            </w:r>
            <w:r>
              <w:t>&amp;</w:t>
            </w:r>
            <w:r>
              <w:rPr>
                <w:rFonts w:hint="eastAsia"/>
                <w:lang w:eastAsia="zh-HK"/>
              </w:rPr>
              <w:t xml:space="preserve"> </w:t>
            </w:r>
            <w:r w:rsidRPr="006070E2">
              <w:t>Mr. Kaki Cheong</w:t>
            </w:r>
          </w:p>
        </w:tc>
      </w:tr>
      <w:tr w:rsidR="0042243C" w:rsidTr="00DE1096">
        <w:tc>
          <w:tcPr>
            <w:tcW w:w="1419" w:type="dxa"/>
          </w:tcPr>
          <w:p w:rsidR="0042243C" w:rsidRDefault="0042243C" w:rsidP="00DE1096">
            <w:pPr>
              <w:rPr>
                <w:lang w:eastAsia="zh-HK"/>
              </w:rPr>
            </w:pPr>
            <w:r>
              <w:t>16:</w:t>
            </w:r>
            <w:r>
              <w:rPr>
                <w:rFonts w:hint="eastAsia"/>
                <w:lang w:eastAsia="zh-HK"/>
              </w:rPr>
              <w:t>15</w:t>
            </w:r>
            <w:r>
              <w:t>-16:</w:t>
            </w:r>
            <w:r>
              <w:rPr>
                <w:rFonts w:hint="eastAsia"/>
                <w:lang w:eastAsia="zh-HK"/>
              </w:rPr>
              <w:t>35</w:t>
            </w:r>
          </w:p>
        </w:tc>
        <w:tc>
          <w:tcPr>
            <w:tcW w:w="5812" w:type="dxa"/>
          </w:tcPr>
          <w:p w:rsidR="0042243C" w:rsidRDefault="00140014" w:rsidP="00DE1096">
            <w:r>
              <w:t>Sharing</w:t>
            </w:r>
            <w:r w:rsidR="0042243C">
              <w:t xml:space="preserve"> of cases in HKIT </w:t>
            </w:r>
          </w:p>
        </w:tc>
        <w:tc>
          <w:tcPr>
            <w:tcW w:w="3968" w:type="dxa"/>
          </w:tcPr>
          <w:p w:rsidR="0042243C" w:rsidRDefault="0042243C" w:rsidP="00DE1096">
            <w:r w:rsidRPr="006070E2">
              <w:t>Ms. Phoebe Chan</w:t>
            </w:r>
            <w:r>
              <w:rPr>
                <w:rFonts w:hint="eastAsia"/>
                <w:lang w:eastAsia="zh-HK"/>
              </w:rPr>
              <w:t xml:space="preserve"> </w:t>
            </w:r>
            <w:r>
              <w:t>&amp;</w:t>
            </w:r>
            <w:r>
              <w:rPr>
                <w:rFonts w:hint="eastAsia"/>
                <w:lang w:eastAsia="zh-HK"/>
              </w:rPr>
              <w:t xml:space="preserve"> </w:t>
            </w:r>
            <w:r w:rsidRPr="006070E2">
              <w:t>Mr. Kaki Cheong</w:t>
            </w:r>
          </w:p>
        </w:tc>
      </w:tr>
      <w:tr w:rsidR="0042243C" w:rsidTr="00DE1096">
        <w:tc>
          <w:tcPr>
            <w:tcW w:w="1419" w:type="dxa"/>
          </w:tcPr>
          <w:p w:rsidR="0042243C" w:rsidRDefault="0042243C" w:rsidP="00DE1096">
            <w:pPr>
              <w:rPr>
                <w:lang w:eastAsia="zh-HK"/>
              </w:rPr>
            </w:pPr>
            <w:r>
              <w:t>16:</w:t>
            </w:r>
            <w:r>
              <w:rPr>
                <w:rFonts w:hint="eastAsia"/>
                <w:lang w:eastAsia="zh-HK"/>
              </w:rPr>
              <w:t>3</w:t>
            </w:r>
            <w:r>
              <w:t>5-17:</w:t>
            </w:r>
            <w:r>
              <w:rPr>
                <w:rFonts w:hint="eastAsia"/>
                <w:lang w:eastAsia="zh-HK"/>
              </w:rPr>
              <w:t>05</w:t>
            </w:r>
          </w:p>
        </w:tc>
        <w:tc>
          <w:tcPr>
            <w:tcW w:w="5812" w:type="dxa"/>
          </w:tcPr>
          <w:p w:rsidR="0042243C" w:rsidRDefault="0042243C" w:rsidP="00DE1096">
            <w:r>
              <w:t>Coping strategies</w:t>
            </w:r>
          </w:p>
        </w:tc>
        <w:tc>
          <w:tcPr>
            <w:tcW w:w="3968" w:type="dxa"/>
          </w:tcPr>
          <w:p w:rsidR="0042243C" w:rsidRDefault="0042243C" w:rsidP="00DE1096">
            <w:r>
              <w:rPr>
                <w:rFonts w:hint="eastAsia"/>
                <w:lang w:eastAsia="zh-HK"/>
              </w:rPr>
              <w:t>External Consultant Team</w:t>
            </w:r>
          </w:p>
        </w:tc>
      </w:tr>
      <w:tr w:rsidR="0042243C" w:rsidTr="00DE1096">
        <w:tc>
          <w:tcPr>
            <w:tcW w:w="1419" w:type="dxa"/>
          </w:tcPr>
          <w:p w:rsidR="0042243C" w:rsidRDefault="0042243C" w:rsidP="00DE1096">
            <w:r>
              <w:t>17:0</w:t>
            </w:r>
            <w:r>
              <w:rPr>
                <w:rFonts w:hint="eastAsia"/>
                <w:lang w:eastAsia="zh-HK"/>
              </w:rPr>
              <w:t>5</w:t>
            </w:r>
            <w:r>
              <w:t>-17:20</w:t>
            </w:r>
          </w:p>
        </w:tc>
        <w:tc>
          <w:tcPr>
            <w:tcW w:w="5812" w:type="dxa"/>
          </w:tcPr>
          <w:p w:rsidR="0042243C" w:rsidRDefault="0042243C" w:rsidP="00DE1096">
            <w:r>
              <w:t>Existing resources for SEN students</w:t>
            </w:r>
          </w:p>
        </w:tc>
        <w:tc>
          <w:tcPr>
            <w:tcW w:w="3968" w:type="dxa"/>
          </w:tcPr>
          <w:p w:rsidR="0042243C" w:rsidRDefault="0042243C" w:rsidP="00DE1096">
            <w:r>
              <w:rPr>
                <w:rFonts w:hint="eastAsia"/>
                <w:lang w:eastAsia="zh-HK"/>
              </w:rPr>
              <w:t>External Consultant Team</w:t>
            </w:r>
          </w:p>
        </w:tc>
      </w:tr>
      <w:tr w:rsidR="0042243C" w:rsidRPr="006070E2" w:rsidTr="00DE1096">
        <w:tc>
          <w:tcPr>
            <w:tcW w:w="1419" w:type="dxa"/>
          </w:tcPr>
          <w:p w:rsidR="0042243C" w:rsidRDefault="0042243C" w:rsidP="00DE1096">
            <w:r>
              <w:t>17:20-17:30</w:t>
            </w:r>
          </w:p>
        </w:tc>
        <w:tc>
          <w:tcPr>
            <w:tcW w:w="5812" w:type="dxa"/>
          </w:tcPr>
          <w:p w:rsidR="0042243C" w:rsidRDefault="0042243C" w:rsidP="00DE1096">
            <w:r>
              <w:t>Q &amp; A session</w:t>
            </w:r>
          </w:p>
        </w:tc>
        <w:tc>
          <w:tcPr>
            <w:tcW w:w="3968" w:type="dxa"/>
          </w:tcPr>
          <w:p w:rsidR="0042243C" w:rsidRPr="006070E2" w:rsidRDefault="0042243C" w:rsidP="00DE1096">
            <w:r>
              <w:t>Members of external consultant team and QESS team</w:t>
            </w:r>
          </w:p>
        </w:tc>
      </w:tr>
      <w:tr w:rsidR="0042243C" w:rsidTr="00DE1096">
        <w:tc>
          <w:tcPr>
            <w:tcW w:w="1419" w:type="dxa"/>
          </w:tcPr>
          <w:p w:rsidR="0042243C" w:rsidRDefault="0042243C" w:rsidP="00DE1096">
            <w:r>
              <w:t>17:30-17:45</w:t>
            </w:r>
          </w:p>
        </w:tc>
        <w:tc>
          <w:tcPr>
            <w:tcW w:w="5812" w:type="dxa"/>
          </w:tcPr>
          <w:p w:rsidR="0042243C" w:rsidRDefault="0042243C" w:rsidP="00DE1096">
            <w:r>
              <w:t>Post-measures(Survey on teachers’ attitude and knowledge on SEN; and level of satisfaction on the program)</w:t>
            </w:r>
          </w:p>
        </w:tc>
        <w:tc>
          <w:tcPr>
            <w:tcW w:w="3968" w:type="dxa"/>
            <w:shd w:val="clear" w:color="auto" w:fill="D0CECE" w:themeFill="background2" w:themeFillShade="E6"/>
          </w:tcPr>
          <w:p w:rsidR="0042243C" w:rsidRDefault="0042243C" w:rsidP="00DE1096"/>
        </w:tc>
      </w:tr>
    </w:tbl>
    <w:p w:rsidR="00D644F4" w:rsidRDefault="00D644F4" w:rsidP="00F138E3">
      <w:pPr>
        <w:rPr>
          <w:sz w:val="24"/>
        </w:rPr>
      </w:pPr>
    </w:p>
    <w:p w:rsidR="00D644F4" w:rsidRDefault="00D644F4">
      <w:pPr>
        <w:rPr>
          <w:sz w:val="24"/>
        </w:rPr>
      </w:pPr>
      <w:r>
        <w:rPr>
          <w:sz w:val="24"/>
        </w:rPr>
        <w:br w:type="page"/>
      </w:r>
    </w:p>
    <w:p w:rsidR="004975B8" w:rsidRDefault="00D644F4" w:rsidP="00F138E3">
      <w:pPr>
        <w:rPr>
          <w:sz w:val="24"/>
        </w:rPr>
      </w:pPr>
      <w:r>
        <w:rPr>
          <w:sz w:val="24"/>
        </w:rPr>
        <w:lastRenderedPageBreak/>
        <w:t>Appendix E</w:t>
      </w:r>
    </w:p>
    <w:p w:rsidR="00D644F4" w:rsidRDefault="00D644F4" w:rsidP="00F138E3">
      <w:pPr>
        <w:rPr>
          <w:i/>
          <w:sz w:val="24"/>
        </w:rPr>
      </w:pPr>
      <w:r w:rsidRPr="00D644F4">
        <w:rPr>
          <w:i/>
          <w:sz w:val="24"/>
        </w:rPr>
        <w:t>Photo of teacher training session</w:t>
      </w:r>
    </w:p>
    <w:p w:rsidR="00DF0C5C" w:rsidRDefault="00DF0C5C" w:rsidP="00F138E3">
      <w:pPr>
        <w:rPr>
          <w:sz w:val="24"/>
        </w:rPr>
      </w:pPr>
      <w:r>
        <w:rPr>
          <w:rFonts w:hint="eastAsia"/>
          <w:noProof/>
          <w:sz w:val="24"/>
        </w:rPr>
        <w:drawing>
          <wp:inline distT="0" distB="0" distL="0" distR="0">
            <wp:extent cx="4913983" cy="276411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2122" cy="2768693"/>
                    </a:xfrm>
                    <a:prstGeom prst="rect">
                      <a:avLst/>
                    </a:prstGeom>
                  </pic:spPr>
                </pic:pic>
              </a:graphicData>
            </a:graphic>
          </wp:inline>
        </w:drawing>
      </w:r>
    </w:p>
    <w:p w:rsidR="00DF0C5C" w:rsidRDefault="00DF0C5C" w:rsidP="00F138E3">
      <w:pPr>
        <w:rPr>
          <w:i/>
          <w:sz w:val="24"/>
        </w:rPr>
      </w:pPr>
      <w:r w:rsidRPr="00DF0C5C">
        <w:rPr>
          <w:i/>
          <w:sz w:val="24"/>
        </w:rPr>
        <w:t>Photo 1. P</w:t>
      </w:r>
      <w:r w:rsidRPr="00DF0C5C">
        <w:rPr>
          <w:rFonts w:hint="eastAsia"/>
          <w:i/>
          <w:sz w:val="24"/>
        </w:rPr>
        <w:t>a</w:t>
      </w:r>
      <w:r w:rsidRPr="00DF0C5C">
        <w:rPr>
          <w:i/>
          <w:sz w:val="24"/>
        </w:rPr>
        <w:t>rt of the participants in the session</w:t>
      </w:r>
    </w:p>
    <w:p w:rsidR="00DF0C5C" w:rsidRDefault="006F0777" w:rsidP="00F138E3">
      <w:pPr>
        <w:rPr>
          <w:sz w:val="24"/>
        </w:rPr>
      </w:pPr>
      <w:r>
        <w:rPr>
          <w:noProof/>
          <w:sz w:val="24"/>
        </w:rPr>
        <w:drawing>
          <wp:inline distT="0" distB="0" distL="0" distR="0">
            <wp:extent cx="4866428" cy="364982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相片 20-1-2016 下午3 44 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688" cy="3657516"/>
                    </a:xfrm>
                    <a:prstGeom prst="rect">
                      <a:avLst/>
                    </a:prstGeom>
                  </pic:spPr>
                </pic:pic>
              </a:graphicData>
            </a:graphic>
          </wp:inline>
        </w:drawing>
      </w:r>
    </w:p>
    <w:p w:rsidR="00DF0C5C" w:rsidRDefault="00DF0C5C" w:rsidP="00F138E3">
      <w:pPr>
        <w:rPr>
          <w:i/>
          <w:sz w:val="24"/>
        </w:rPr>
      </w:pPr>
      <w:r w:rsidRPr="00DF0C5C">
        <w:rPr>
          <w:i/>
          <w:sz w:val="24"/>
        </w:rPr>
        <w:t>Photo 2. Tea break session</w:t>
      </w:r>
    </w:p>
    <w:p w:rsidR="00A066F2" w:rsidRDefault="00A066F2" w:rsidP="00F138E3">
      <w:pPr>
        <w:rPr>
          <w:i/>
          <w:sz w:val="24"/>
        </w:rPr>
      </w:pPr>
    </w:p>
    <w:p w:rsidR="00A066F2" w:rsidRDefault="00A066F2" w:rsidP="00F138E3">
      <w:pPr>
        <w:rPr>
          <w:i/>
          <w:sz w:val="24"/>
        </w:rPr>
      </w:pPr>
      <w:bookmarkStart w:id="0" w:name="_GoBack"/>
      <w:r>
        <w:rPr>
          <w:i/>
          <w:noProof/>
          <w:sz w:val="24"/>
        </w:rPr>
        <w:lastRenderedPageBreak/>
        <w:drawing>
          <wp:inline distT="0" distB="0" distL="0" distR="0">
            <wp:extent cx="4762501" cy="357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相片 20-1-2016 下午4 52 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4561" cy="3573420"/>
                    </a:xfrm>
                    <a:prstGeom prst="rect">
                      <a:avLst/>
                    </a:prstGeom>
                  </pic:spPr>
                </pic:pic>
              </a:graphicData>
            </a:graphic>
          </wp:inline>
        </w:drawing>
      </w:r>
      <w:bookmarkEnd w:id="0"/>
    </w:p>
    <w:p w:rsidR="00A066F2" w:rsidRDefault="00A066F2" w:rsidP="00F138E3">
      <w:pPr>
        <w:rPr>
          <w:i/>
          <w:sz w:val="24"/>
        </w:rPr>
      </w:pPr>
      <w:r>
        <w:rPr>
          <w:i/>
          <w:sz w:val="24"/>
        </w:rPr>
        <w:t>P</w:t>
      </w:r>
      <w:r>
        <w:rPr>
          <w:rFonts w:hint="eastAsia"/>
          <w:i/>
          <w:sz w:val="24"/>
        </w:rPr>
        <w:t>h</w:t>
      </w:r>
      <w:r>
        <w:rPr>
          <w:i/>
          <w:sz w:val="24"/>
        </w:rPr>
        <w:t>oto 3. External educational specialist in teacher training session</w:t>
      </w:r>
    </w:p>
    <w:p w:rsidR="00A066F2" w:rsidRDefault="00A066F2" w:rsidP="00F138E3">
      <w:pPr>
        <w:rPr>
          <w:i/>
          <w:sz w:val="24"/>
        </w:rPr>
      </w:pPr>
    </w:p>
    <w:p w:rsidR="00A066F2" w:rsidRDefault="00A066F2" w:rsidP="00F138E3">
      <w:pPr>
        <w:rPr>
          <w:i/>
          <w:sz w:val="24"/>
        </w:rPr>
      </w:pPr>
      <w:r>
        <w:rPr>
          <w:i/>
          <w:noProof/>
          <w:sz w:val="24"/>
        </w:rPr>
        <w:drawing>
          <wp:inline distT="0" distB="0" distL="0" distR="0">
            <wp:extent cx="4597400"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相片 20-1-2016 下午5 00 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196" cy="3448647"/>
                    </a:xfrm>
                    <a:prstGeom prst="rect">
                      <a:avLst/>
                    </a:prstGeom>
                  </pic:spPr>
                </pic:pic>
              </a:graphicData>
            </a:graphic>
          </wp:inline>
        </w:drawing>
      </w:r>
    </w:p>
    <w:p w:rsidR="00A066F2" w:rsidRPr="00DF0C5C" w:rsidRDefault="00A066F2" w:rsidP="00F138E3">
      <w:pPr>
        <w:rPr>
          <w:i/>
          <w:sz w:val="24"/>
        </w:rPr>
      </w:pPr>
      <w:r w:rsidRPr="00A066F2">
        <w:rPr>
          <w:i/>
          <w:sz w:val="24"/>
        </w:rPr>
        <w:t>P</w:t>
      </w:r>
      <w:r w:rsidRPr="00A066F2">
        <w:rPr>
          <w:rFonts w:hint="eastAsia"/>
          <w:i/>
          <w:sz w:val="24"/>
        </w:rPr>
        <w:t>h</w:t>
      </w:r>
      <w:r w:rsidRPr="00A066F2">
        <w:rPr>
          <w:i/>
          <w:sz w:val="24"/>
        </w:rPr>
        <w:t xml:space="preserve">oto </w:t>
      </w:r>
      <w:r>
        <w:rPr>
          <w:i/>
          <w:sz w:val="24"/>
        </w:rPr>
        <w:t>4</w:t>
      </w:r>
      <w:r w:rsidRPr="00A066F2">
        <w:rPr>
          <w:i/>
          <w:sz w:val="24"/>
        </w:rPr>
        <w:t>. External educational specialist in teacher training session</w:t>
      </w:r>
      <w:r>
        <w:rPr>
          <w:i/>
          <w:sz w:val="24"/>
        </w:rPr>
        <w:t xml:space="preserve"> (2)</w:t>
      </w:r>
    </w:p>
    <w:sectPr w:rsidR="00A066F2" w:rsidRPr="00DF0C5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85E60"/>
    <w:multiLevelType w:val="hybridMultilevel"/>
    <w:tmpl w:val="C79C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335DA"/>
    <w:multiLevelType w:val="hybridMultilevel"/>
    <w:tmpl w:val="D6981492"/>
    <w:lvl w:ilvl="0" w:tplc="63B48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10155"/>
    <w:multiLevelType w:val="hybridMultilevel"/>
    <w:tmpl w:val="B9EE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1365B"/>
    <w:multiLevelType w:val="hybridMultilevel"/>
    <w:tmpl w:val="E456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F336ED"/>
    <w:multiLevelType w:val="hybridMultilevel"/>
    <w:tmpl w:val="E1F4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0945EC"/>
    <w:multiLevelType w:val="hybridMultilevel"/>
    <w:tmpl w:val="8954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BA5D55"/>
    <w:multiLevelType w:val="hybridMultilevel"/>
    <w:tmpl w:val="D02A6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8652BB"/>
    <w:multiLevelType w:val="hybridMultilevel"/>
    <w:tmpl w:val="403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2"/>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31"/>
    <w:rsid w:val="00081668"/>
    <w:rsid w:val="00140014"/>
    <w:rsid w:val="00154011"/>
    <w:rsid w:val="001B2F19"/>
    <w:rsid w:val="001E7EFC"/>
    <w:rsid w:val="0042243C"/>
    <w:rsid w:val="004975B8"/>
    <w:rsid w:val="00501106"/>
    <w:rsid w:val="006601A8"/>
    <w:rsid w:val="006E6D31"/>
    <w:rsid w:val="006F0777"/>
    <w:rsid w:val="00812A31"/>
    <w:rsid w:val="00966A01"/>
    <w:rsid w:val="00A066F2"/>
    <w:rsid w:val="00AF6320"/>
    <w:rsid w:val="00B36809"/>
    <w:rsid w:val="00C25E31"/>
    <w:rsid w:val="00CD588A"/>
    <w:rsid w:val="00D644F4"/>
    <w:rsid w:val="00DF0C5C"/>
    <w:rsid w:val="00F138E3"/>
    <w:rsid w:val="00FC55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D703CE-039D-4FB9-88AF-FF9B5E69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E31"/>
    <w:pPr>
      <w:ind w:left="720"/>
      <w:contextualSpacing/>
    </w:pPr>
  </w:style>
  <w:style w:type="character" w:styleId="Hyperlink">
    <w:name w:val="Hyperlink"/>
    <w:basedOn w:val="DefaultParagraphFont"/>
    <w:uiPriority w:val="99"/>
    <w:unhideWhenUsed/>
    <w:rsid w:val="00F138E3"/>
    <w:rPr>
      <w:color w:val="0563C1" w:themeColor="hyperlink"/>
      <w:u w:val="single"/>
    </w:rPr>
  </w:style>
  <w:style w:type="table" w:styleId="TableGrid">
    <w:name w:val="Table Grid"/>
    <w:basedOn w:val="TableNormal"/>
    <w:uiPriority w:val="39"/>
    <w:rsid w:val="00422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phoebechan@hkit.edu.h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9</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Chan</dc:creator>
  <cp:keywords/>
  <dc:description/>
  <cp:lastModifiedBy>Phoebe Chan</cp:lastModifiedBy>
  <cp:revision>15</cp:revision>
  <dcterms:created xsi:type="dcterms:W3CDTF">2016-01-21T02:59:00Z</dcterms:created>
  <dcterms:modified xsi:type="dcterms:W3CDTF">2016-01-21T04:37:00Z</dcterms:modified>
</cp:coreProperties>
</file>